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A5651" w14:textId="77777777" w:rsidR="00A203B3" w:rsidRPr="00A019B6" w:rsidRDefault="00A203B3" w:rsidP="00A019B6">
      <w:pPr>
        <w:tabs>
          <w:tab w:val="left" w:pos="993"/>
        </w:tabs>
        <w:jc w:val="both"/>
        <w:rPr>
          <w:sz w:val="32"/>
          <w:u w:val="single"/>
        </w:rPr>
      </w:pPr>
    </w:p>
    <w:p w14:paraId="2AB0106D" w14:textId="685D3E09" w:rsidR="00A019B6" w:rsidRPr="00A019B6" w:rsidRDefault="00A019B6" w:rsidP="00912C34">
      <w:pPr>
        <w:tabs>
          <w:tab w:val="left" w:pos="993"/>
        </w:tabs>
        <w:ind w:firstLine="567"/>
        <w:jc w:val="center"/>
        <w:rPr>
          <w:b/>
          <w:sz w:val="32"/>
          <w:u w:val="single"/>
        </w:rPr>
      </w:pPr>
      <w:r w:rsidRPr="00A019B6">
        <w:rPr>
          <w:b/>
          <w:sz w:val="32"/>
          <w:u w:val="single"/>
        </w:rPr>
        <w:t>Семинар «Правовые технологии управления конфликтами»</w:t>
      </w:r>
    </w:p>
    <w:p w14:paraId="76EE65E5" w14:textId="77777777" w:rsidR="00575BE3" w:rsidRPr="00912C34" w:rsidRDefault="00575BE3" w:rsidP="00912C34">
      <w:pPr>
        <w:tabs>
          <w:tab w:val="left" w:pos="993"/>
        </w:tabs>
        <w:ind w:firstLine="567"/>
        <w:jc w:val="center"/>
        <w:rPr>
          <w:b/>
        </w:rPr>
      </w:pPr>
      <w:r w:rsidRPr="00912C34">
        <w:rPr>
          <w:b/>
        </w:rPr>
        <w:t xml:space="preserve">Вопросы к </w:t>
      </w:r>
      <w:r w:rsidR="00B53E08" w:rsidRPr="00912C34">
        <w:rPr>
          <w:b/>
        </w:rPr>
        <w:t>зачету</w:t>
      </w:r>
    </w:p>
    <w:p w14:paraId="32C807CA" w14:textId="77777777" w:rsidR="00AC0B18" w:rsidRPr="00912C34" w:rsidRDefault="00AC0B18" w:rsidP="00912C34">
      <w:pPr>
        <w:pStyle w:val="12"/>
        <w:numPr>
          <w:ilvl w:val="0"/>
          <w:numId w:val="29"/>
        </w:numPr>
        <w:tabs>
          <w:tab w:val="left" w:pos="500"/>
          <w:tab w:val="left" w:pos="993"/>
        </w:tabs>
        <w:ind w:left="0" w:right="-30" w:firstLine="567"/>
        <w:rPr>
          <w:sz w:val="24"/>
          <w:szCs w:val="24"/>
        </w:rPr>
      </w:pPr>
      <w:r w:rsidRPr="00912C34">
        <w:rPr>
          <w:sz w:val="24"/>
          <w:szCs w:val="24"/>
        </w:rPr>
        <w:t>Теория правовых технологий как наука.</w:t>
      </w:r>
    </w:p>
    <w:p w14:paraId="3EDFA521" w14:textId="77777777" w:rsidR="00AC0B18" w:rsidRPr="00912C34" w:rsidRDefault="00AC0B18" w:rsidP="00912C34">
      <w:pPr>
        <w:pStyle w:val="12"/>
        <w:numPr>
          <w:ilvl w:val="0"/>
          <w:numId w:val="29"/>
        </w:numPr>
        <w:tabs>
          <w:tab w:val="left" w:pos="500"/>
          <w:tab w:val="left" w:pos="993"/>
        </w:tabs>
        <w:ind w:left="0" w:right="-30" w:firstLine="567"/>
        <w:rPr>
          <w:sz w:val="24"/>
          <w:szCs w:val="24"/>
        </w:rPr>
      </w:pPr>
      <w:r w:rsidRPr="00912C34">
        <w:rPr>
          <w:sz w:val="24"/>
          <w:szCs w:val="24"/>
        </w:rPr>
        <w:t>Понятие и структура правовой технологии.</w:t>
      </w:r>
    </w:p>
    <w:p w14:paraId="24CEA72D" w14:textId="77777777" w:rsidR="00AC0B18" w:rsidRPr="00912C34" w:rsidRDefault="00AC0B18" w:rsidP="00912C34">
      <w:pPr>
        <w:pStyle w:val="12"/>
        <w:numPr>
          <w:ilvl w:val="0"/>
          <w:numId w:val="29"/>
        </w:numPr>
        <w:tabs>
          <w:tab w:val="left" w:pos="500"/>
          <w:tab w:val="left" w:pos="993"/>
        </w:tabs>
        <w:ind w:left="0" w:right="-30" w:firstLine="567"/>
        <w:rPr>
          <w:sz w:val="24"/>
          <w:szCs w:val="24"/>
        </w:rPr>
      </w:pPr>
      <w:r w:rsidRPr="00912C34">
        <w:rPr>
          <w:sz w:val="24"/>
          <w:szCs w:val="24"/>
        </w:rPr>
        <w:t>Элементы правовой технологии: юридическая техника, юридическая тактика, юридическая стратегия.</w:t>
      </w:r>
    </w:p>
    <w:p w14:paraId="26F02811" w14:textId="77777777" w:rsidR="00AC0B18" w:rsidRPr="00912C34" w:rsidRDefault="00AC0B18" w:rsidP="00912C34">
      <w:pPr>
        <w:pStyle w:val="12"/>
        <w:numPr>
          <w:ilvl w:val="0"/>
          <w:numId w:val="29"/>
        </w:numPr>
        <w:tabs>
          <w:tab w:val="left" w:pos="500"/>
          <w:tab w:val="left" w:pos="993"/>
        </w:tabs>
        <w:ind w:left="0" w:right="-30" w:firstLine="567"/>
        <w:rPr>
          <w:sz w:val="24"/>
          <w:szCs w:val="24"/>
        </w:rPr>
      </w:pPr>
      <w:r w:rsidRPr="00912C34">
        <w:rPr>
          <w:sz w:val="24"/>
          <w:szCs w:val="24"/>
        </w:rPr>
        <w:t>Виды правовых технологий.</w:t>
      </w:r>
    </w:p>
    <w:p w14:paraId="663DC8EC" w14:textId="77777777" w:rsidR="002D4506" w:rsidRPr="00912C34" w:rsidRDefault="00AC0B18" w:rsidP="00912C34">
      <w:pPr>
        <w:pStyle w:val="12"/>
        <w:numPr>
          <w:ilvl w:val="0"/>
          <w:numId w:val="29"/>
        </w:numPr>
        <w:tabs>
          <w:tab w:val="left" w:pos="500"/>
          <w:tab w:val="left" w:pos="993"/>
        </w:tabs>
        <w:ind w:left="0" w:right="-30" w:firstLine="567"/>
        <w:rPr>
          <w:sz w:val="24"/>
          <w:szCs w:val="24"/>
        </w:rPr>
      </w:pPr>
      <w:r w:rsidRPr="00912C34">
        <w:rPr>
          <w:sz w:val="24"/>
          <w:szCs w:val="24"/>
        </w:rPr>
        <w:t>Принципы правовых технологий.</w:t>
      </w:r>
    </w:p>
    <w:p w14:paraId="6B520124"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Соотношение понятий «правовые процессы» и «правовые» технологии»</w:t>
      </w:r>
    </w:p>
    <w:p w14:paraId="4402A223"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Функции правовых технологий.</w:t>
      </w:r>
    </w:p>
    <w:p w14:paraId="3412ED76"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Юридический документ в системе правовых технологий.</w:t>
      </w:r>
    </w:p>
    <w:p w14:paraId="552C8C0D"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Качество правовой технологии.</w:t>
      </w:r>
    </w:p>
    <w:p w14:paraId="2905B3CD" w14:textId="77777777" w:rsidR="00AC0B18"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Ресурсообеспеченность правовых технологий</w:t>
      </w:r>
    </w:p>
    <w:p w14:paraId="5ACF9A96" w14:textId="77777777" w:rsidR="005A1B8C"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 xml:space="preserve">Конфликт: понятие, функции, границы. </w:t>
      </w:r>
    </w:p>
    <w:p w14:paraId="696A4189"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Конфликтная ситуация.</w:t>
      </w:r>
    </w:p>
    <w:p w14:paraId="2C6104D4" w14:textId="77777777" w:rsidR="005A1B8C"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 xml:space="preserve">Юридический конфликт: понятие и </w:t>
      </w:r>
      <w:r w:rsidR="005A1B8C" w:rsidRPr="00912C34">
        <w:rPr>
          <w:sz w:val="24"/>
          <w:szCs w:val="24"/>
        </w:rPr>
        <w:t>специфика.</w:t>
      </w:r>
    </w:p>
    <w:p w14:paraId="21030D9D" w14:textId="77777777" w:rsidR="004676F5" w:rsidRPr="00912C34" w:rsidRDefault="005A1B8C" w:rsidP="00912C34">
      <w:pPr>
        <w:pStyle w:val="12"/>
        <w:numPr>
          <w:ilvl w:val="0"/>
          <w:numId w:val="29"/>
        </w:numPr>
        <w:tabs>
          <w:tab w:val="left" w:pos="500"/>
          <w:tab w:val="left" w:pos="993"/>
        </w:tabs>
        <w:ind w:left="0" w:right="-30" w:firstLine="567"/>
        <w:rPr>
          <w:sz w:val="24"/>
          <w:szCs w:val="24"/>
        </w:rPr>
      </w:pPr>
      <w:r w:rsidRPr="00912C34">
        <w:rPr>
          <w:sz w:val="24"/>
          <w:szCs w:val="24"/>
        </w:rPr>
        <w:t>С</w:t>
      </w:r>
      <w:r w:rsidR="004676F5" w:rsidRPr="00912C34">
        <w:rPr>
          <w:sz w:val="24"/>
          <w:szCs w:val="24"/>
        </w:rPr>
        <w:t>труктура</w:t>
      </w:r>
      <w:r w:rsidRPr="00912C34">
        <w:rPr>
          <w:sz w:val="24"/>
          <w:szCs w:val="24"/>
        </w:rPr>
        <w:t xml:space="preserve"> юридического конфликта.</w:t>
      </w:r>
    </w:p>
    <w:p w14:paraId="0D2DF649"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Динамика конфликта.</w:t>
      </w:r>
    </w:p>
    <w:p w14:paraId="374E157A"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Типология юридических конфликтов.</w:t>
      </w:r>
    </w:p>
    <w:p w14:paraId="499AC3AF"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Причины конфликта и  механизм их возникновения.</w:t>
      </w:r>
    </w:p>
    <w:p w14:paraId="5151ECA9"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Типы конфликтных личностей.</w:t>
      </w:r>
    </w:p>
    <w:p w14:paraId="4EF0F24D"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Сти</w:t>
      </w:r>
      <w:r w:rsidR="00D5241C" w:rsidRPr="00912C34">
        <w:rPr>
          <w:sz w:val="24"/>
          <w:szCs w:val="24"/>
        </w:rPr>
        <w:t>ли поведения руководителя в кон</w:t>
      </w:r>
      <w:r w:rsidRPr="00912C34">
        <w:rPr>
          <w:sz w:val="24"/>
          <w:szCs w:val="24"/>
        </w:rPr>
        <w:t>фликте.</w:t>
      </w:r>
    </w:p>
    <w:p w14:paraId="0C8C44D3"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Объективные и организационно-правовые предпосылки предупреждения конфликтов.</w:t>
      </w:r>
    </w:p>
    <w:p w14:paraId="7C3905C0"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Прогнозирование конфликтов.</w:t>
      </w:r>
    </w:p>
    <w:p w14:paraId="329E924F"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Модели и стратегии поведения личности в конфликте.</w:t>
      </w:r>
    </w:p>
    <w:p w14:paraId="085FA869"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Методы и приемы управления конфликтом.</w:t>
      </w:r>
    </w:p>
    <w:p w14:paraId="58CC711A"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Понятие тактики взаимодействия.</w:t>
      </w:r>
    </w:p>
    <w:p w14:paraId="361BCBB0"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Информационное управление конфликтом.</w:t>
      </w:r>
    </w:p>
    <w:p w14:paraId="6361DF39"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Способы и приемы оказания воздействия на поведение оппонента.</w:t>
      </w:r>
    </w:p>
    <w:p w14:paraId="3CBD8811"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Приемы манипулирования и защиты от манипуляции. Профилактика манипуляции в деловом общении.</w:t>
      </w:r>
    </w:p>
    <w:p w14:paraId="4E19BF67"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Стадии анализа конфликта.</w:t>
      </w:r>
    </w:p>
    <w:p w14:paraId="4CD0BA58" w14:textId="77777777" w:rsidR="004676F5"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Выявление и исследование интересов и целей участников конфликта.</w:t>
      </w:r>
    </w:p>
    <w:p w14:paraId="7E899955" w14:textId="77777777" w:rsidR="00AC0B18" w:rsidRPr="00912C34" w:rsidRDefault="004676F5" w:rsidP="00912C34">
      <w:pPr>
        <w:pStyle w:val="12"/>
        <w:numPr>
          <w:ilvl w:val="0"/>
          <w:numId w:val="29"/>
        </w:numPr>
        <w:tabs>
          <w:tab w:val="left" w:pos="500"/>
          <w:tab w:val="left" w:pos="993"/>
        </w:tabs>
        <w:ind w:left="0" w:right="-30" w:firstLine="567"/>
        <w:rPr>
          <w:sz w:val="24"/>
          <w:szCs w:val="24"/>
        </w:rPr>
      </w:pPr>
      <w:r w:rsidRPr="00912C34">
        <w:rPr>
          <w:sz w:val="24"/>
          <w:szCs w:val="24"/>
        </w:rPr>
        <w:t>Карта конфликта.</w:t>
      </w:r>
    </w:p>
    <w:p w14:paraId="7FCC4A23" w14:textId="77777777" w:rsidR="00AC0B18" w:rsidRPr="00912C34" w:rsidRDefault="00AC0B18" w:rsidP="00912C34">
      <w:pPr>
        <w:pStyle w:val="12"/>
        <w:tabs>
          <w:tab w:val="left" w:pos="500"/>
          <w:tab w:val="left" w:pos="993"/>
        </w:tabs>
        <w:ind w:right="-30"/>
        <w:rPr>
          <w:sz w:val="24"/>
          <w:szCs w:val="24"/>
        </w:rPr>
      </w:pPr>
    </w:p>
    <w:p w14:paraId="5B450F15" w14:textId="77777777" w:rsidR="00D82EBA" w:rsidRPr="00912C34" w:rsidRDefault="00BB5E61" w:rsidP="00912C34">
      <w:pPr>
        <w:pStyle w:val="12"/>
        <w:tabs>
          <w:tab w:val="left" w:pos="500"/>
          <w:tab w:val="left" w:pos="993"/>
        </w:tabs>
        <w:ind w:right="-30"/>
        <w:jc w:val="center"/>
        <w:rPr>
          <w:b/>
          <w:sz w:val="24"/>
          <w:szCs w:val="24"/>
        </w:rPr>
      </w:pPr>
      <w:r w:rsidRPr="00912C34">
        <w:rPr>
          <w:b/>
          <w:sz w:val="24"/>
          <w:szCs w:val="24"/>
        </w:rPr>
        <w:t>Практико-ориентированные задания к зачету</w:t>
      </w:r>
    </w:p>
    <w:p w14:paraId="036087E7" w14:textId="77777777" w:rsidR="00075B8C" w:rsidRPr="00075B8C" w:rsidRDefault="002972D0" w:rsidP="00075B8C">
      <w:pPr>
        <w:ind w:firstLine="567"/>
        <w:jc w:val="both"/>
        <w:rPr>
          <w:rFonts w:eastAsiaTheme="minorHAnsi"/>
          <w:lang w:eastAsia="en-US"/>
        </w:rPr>
      </w:pPr>
      <w:r w:rsidRPr="00912C34">
        <w:t xml:space="preserve"> </w:t>
      </w:r>
      <w:r w:rsidRPr="009645FB">
        <w:t>1.</w:t>
      </w:r>
      <w:r w:rsidR="00D42FE6" w:rsidRPr="00912C34">
        <w:t xml:space="preserve"> </w:t>
      </w:r>
      <w:r w:rsidR="009645FB">
        <w:t xml:space="preserve"> </w:t>
      </w:r>
      <w:r w:rsidR="00075B8C" w:rsidRPr="00075B8C">
        <w:rPr>
          <w:rFonts w:eastAsiaTheme="minorHAnsi"/>
          <w:lang w:eastAsia="en-US"/>
        </w:rPr>
        <w:t xml:space="preserve">Трудовой договор инженера-наладчика завода "Сельмаш" Иванова был расторгнут по соглашению сторон, так как он нашел более высокооплачиваемую работу </w:t>
      </w:r>
      <w:r w:rsidR="00F6749A" w:rsidRPr="00075B8C">
        <w:rPr>
          <w:rFonts w:eastAsiaTheme="minorHAnsi"/>
          <w:lang w:eastAsia="en-US"/>
        </w:rPr>
        <w:t>на предприятии</w:t>
      </w:r>
      <w:r w:rsidR="00F6749A">
        <w:rPr>
          <w:rFonts w:eastAsiaTheme="minorHAnsi"/>
          <w:lang w:eastAsia="en-US"/>
        </w:rPr>
        <w:t xml:space="preserve"> </w:t>
      </w:r>
      <w:r w:rsidR="00075B8C" w:rsidRPr="00075B8C">
        <w:rPr>
          <w:rFonts w:eastAsiaTheme="minorHAnsi"/>
          <w:lang w:eastAsia="en-US"/>
        </w:rPr>
        <w:t>"Донавиа". Но администрация "Донавиа"</w:t>
      </w:r>
      <w:r w:rsidR="00F6749A">
        <w:rPr>
          <w:rFonts w:eastAsiaTheme="minorHAnsi"/>
          <w:lang w:eastAsia="en-US"/>
        </w:rPr>
        <w:t xml:space="preserve"> </w:t>
      </w:r>
      <w:r w:rsidR="00075B8C" w:rsidRPr="00075B8C">
        <w:rPr>
          <w:rFonts w:eastAsiaTheme="minorHAnsi"/>
          <w:lang w:eastAsia="en-US"/>
        </w:rPr>
        <w:t xml:space="preserve">выдвинула требование, чтобы Иванов представил все необходимые документы для оформления трудового договора  не позднее четырех дней. Однако по прежнему месту работы ему выдали трудовую книжку, копии справок о зарплате, приказа об увольнении только на 5 день. </w:t>
      </w:r>
      <w:r w:rsidR="00F6749A">
        <w:rPr>
          <w:rFonts w:eastAsiaTheme="minorHAnsi"/>
          <w:lang w:eastAsia="en-US"/>
        </w:rPr>
        <w:t xml:space="preserve"> </w:t>
      </w:r>
      <w:r w:rsidR="00075B8C" w:rsidRPr="00075B8C">
        <w:rPr>
          <w:rFonts w:eastAsiaTheme="minorHAnsi"/>
          <w:lang w:eastAsia="en-US"/>
        </w:rPr>
        <w:t xml:space="preserve">А расчет с ним произвели на 17 день после увольнения. Из-за задержки с документами Иванов не смог их вовремя представить по новому месту работы и потерял ее. </w:t>
      </w:r>
    </w:p>
    <w:p w14:paraId="294A5248" w14:textId="77777777" w:rsidR="009645FB" w:rsidRDefault="009645FB" w:rsidP="009645FB">
      <w:pPr>
        <w:pStyle w:val="12"/>
        <w:tabs>
          <w:tab w:val="left" w:pos="500"/>
          <w:tab w:val="left" w:pos="993"/>
        </w:tabs>
        <w:ind w:right="-30"/>
        <w:rPr>
          <w:sz w:val="24"/>
          <w:szCs w:val="24"/>
        </w:rPr>
      </w:pPr>
      <w:r>
        <w:rPr>
          <w:sz w:val="24"/>
          <w:szCs w:val="24"/>
        </w:rPr>
        <w:t>Обоснуйте принадлежность данного социального конфликта к юридическим конфликтам.</w:t>
      </w:r>
    </w:p>
    <w:p w14:paraId="234351D3" w14:textId="77777777" w:rsidR="00D42FE6" w:rsidRDefault="00D42FE6" w:rsidP="00912C34">
      <w:pPr>
        <w:pStyle w:val="12"/>
        <w:tabs>
          <w:tab w:val="left" w:pos="500"/>
          <w:tab w:val="left" w:pos="993"/>
        </w:tabs>
        <w:ind w:right="-30"/>
        <w:rPr>
          <w:sz w:val="24"/>
          <w:szCs w:val="24"/>
        </w:rPr>
      </w:pPr>
      <w:r w:rsidRPr="00912C34">
        <w:rPr>
          <w:sz w:val="24"/>
          <w:szCs w:val="24"/>
        </w:rPr>
        <w:t xml:space="preserve">2. </w:t>
      </w:r>
      <w:r w:rsidR="00F73AA5">
        <w:rPr>
          <w:sz w:val="24"/>
          <w:szCs w:val="24"/>
        </w:rPr>
        <w:t>Иванов И.И. и Иванова</w:t>
      </w:r>
      <w:r w:rsidR="00B927DE">
        <w:rPr>
          <w:sz w:val="24"/>
          <w:szCs w:val="24"/>
        </w:rPr>
        <w:t xml:space="preserve"> Д.П. обратились в орган</w:t>
      </w:r>
      <w:r w:rsidR="00F73AA5">
        <w:rPr>
          <w:sz w:val="24"/>
          <w:szCs w:val="24"/>
        </w:rPr>
        <w:t xml:space="preserve"> ЗАГС</w:t>
      </w:r>
      <w:r w:rsidR="00B927DE">
        <w:rPr>
          <w:sz w:val="24"/>
          <w:szCs w:val="24"/>
        </w:rPr>
        <w:t>а</w:t>
      </w:r>
      <w:r w:rsidR="00F73AA5">
        <w:rPr>
          <w:sz w:val="24"/>
          <w:szCs w:val="24"/>
        </w:rPr>
        <w:t xml:space="preserve"> с заявлением о расторжении брака. В расторжении брака им было отказано, т.к у супругов имелось двое несовершеннолетних детей. </w:t>
      </w:r>
      <w:r w:rsidR="00B927DE">
        <w:rPr>
          <w:sz w:val="24"/>
          <w:szCs w:val="24"/>
        </w:rPr>
        <w:t>Можно ли данную ситуацию рассматривать как юридический конфликт между супругами Ивановыми и органом ЗАГСа?</w:t>
      </w:r>
      <w:r w:rsidR="00276A4E">
        <w:rPr>
          <w:sz w:val="24"/>
          <w:szCs w:val="24"/>
        </w:rPr>
        <w:t xml:space="preserve"> </w:t>
      </w:r>
    </w:p>
    <w:p w14:paraId="68A6D1EF" w14:textId="77777777" w:rsidR="009645FB" w:rsidRDefault="00D42FE6" w:rsidP="00912C34">
      <w:pPr>
        <w:pStyle w:val="12"/>
        <w:tabs>
          <w:tab w:val="left" w:pos="500"/>
          <w:tab w:val="left" w:pos="993"/>
        </w:tabs>
        <w:ind w:right="-30"/>
        <w:rPr>
          <w:sz w:val="24"/>
          <w:szCs w:val="24"/>
        </w:rPr>
      </w:pPr>
      <w:r w:rsidRPr="00912C34">
        <w:rPr>
          <w:sz w:val="24"/>
          <w:szCs w:val="24"/>
        </w:rPr>
        <w:t xml:space="preserve">3. </w:t>
      </w:r>
      <w:r w:rsidR="008A01B7" w:rsidRPr="008A01B7">
        <w:rPr>
          <w:sz w:val="24"/>
          <w:szCs w:val="24"/>
        </w:rPr>
        <w:t>Алиев разместил в обществе филателистов объявление с предложением купить у него подборку марок на морскую тему. Бажов на следующий день после размещения объявления направил по факсу Алиеву письмо, в котором содержалось его согласие на приобретение с указанием цены покупки. Через день Бажов направился к Алиеву с требованием о передаче марок. Алиев готов был передать марки, но по цене на 20% процентов выше, чем в факсе указал Бажов. Бажов не был согласен на это, указывая, что договор между ними уже был заключен на условиях, указанных в его факсимильном сообщении, которое можно считать акцептом.</w:t>
      </w:r>
    </w:p>
    <w:p w14:paraId="62D0A633" w14:textId="77777777" w:rsidR="009645FB" w:rsidRDefault="009645FB" w:rsidP="00912C34">
      <w:pPr>
        <w:pStyle w:val="12"/>
        <w:tabs>
          <w:tab w:val="left" w:pos="500"/>
          <w:tab w:val="left" w:pos="993"/>
        </w:tabs>
        <w:ind w:right="-30"/>
        <w:rPr>
          <w:sz w:val="24"/>
          <w:szCs w:val="24"/>
        </w:rPr>
      </w:pPr>
      <w:r>
        <w:rPr>
          <w:sz w:val="24"/>
          <w:szCs w:val="24"/>
        </w:rPr>
        <w:t xml:space="preserve">Определите тип данного </w:t>
      </w:r>
      <w:r w:rsidR="00BF2927" w:rsidRPr="00912C34">
        <w:rPr>
          <w:sz w:val="24"/>
          <w:szCs w:val="24"/>
        </w:rPr>
        <w:t>юридическ</w:t>
      </w:r>
      <w:r>
        <w:rPr>
          <w:sz w:val="24"/>
          <w:szCs w:val="24"/>
        </w:rPr>
        <w:t>ого</w:t>
      </w:r>
      <w:r w:rsidR="00BF2927" w:rsidRPr="00912C34">
        <w:rPr>
          <w:sz w:val="24"/>
          <w:szCs w:val="24"/>
        </w:rPr>
        <w:t xml:space="preserve"> конфликт</w:t>
      </w:r>
      <w:r>
        <w:rPr>
          <w:sz w:val="24"/>
          <w:szCs w:val="24"/>
        </w:rPr>
        <w:t>а и о</w:t>
      </w:r>
      <w:r w:rsidRPr="00912C34">
        <w:rPr>
          <w:sz w:val="24"/>
          <w:szCs w:val="24"/>
        </w:rPr>
        <w:t xml:space="preserve">характеризуйте </w:t>
      </w:r>
      <w:r>
        <w:rPr>
          <w:sz w:val="24"/>
          <w:szCs w:val="24"/>
        </w:rPr>
        <w:t xml:space="preserve">его </w:t>
      </w:r>
      <w:r w:rsidRPr="00912C34">
        <w:rPr>
          <w:sz w:val="24"/>
          <w:szCs w:val="24"/>
        </w:rPr>
        <w:t>особенности</w:t>
      </w:r>
      <w:r>
        <w:rPr>
          <w:sz w:val="24"/>
          <w:szCs w:val="24"/>
        </w:rPr>
        <w:t>.</w:t>
      </w:r>
    </w:p>
    <w:p w14:paraId="7984CD56" w14:textId="77777777" w:rsidR="00D40E37" w:rsidRPr="00D40E37" w:rsidRDefault="00CA547F" w:rsidP="00D40E37">
      <w:pPr>
        <w:pStyle w:val="12"/>
        <w:tabs>
          <w:tab w:val="left" w:pos="500"/>
          <w:tab w:val="left" w:pos="993"/>
        </w:tabs>
        <w:ind w:right="-30"/>
        <w:rPr>
          <w:sz w:val="24"/>
          <w:szCs w:val="24"/>
        </w:rPr>
      </w:pPr>
      <w:r>
        <w:rPr>
          <w:sz w:val="24"/>
          <w:szCs w:val="24"/>
        </w:rPr>
        <w:lastRenderedPageBreak/>
        <w:t xml:space="preserve">4. </w:t>
      </w:r>
      <w:r w:rsidR="00D40E37" w:rsidRPr="00D40E37">
        <w:rPr>
          <w:sz w:val="24"/>
          <w:szCs w:val="24"/>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w:t>
      </w:r>
      <w:r w:rsidR="00D40E37">
        <w:rPr>
          <w:sz w:val="24"/>
          <w:szCs w:val="24"/>
        </w:rPr>
        <w:t xml:space="preserve"> </w:t>
      </w:r>
      <w:r w:rsidR="00D40E37" w:rsidRPr="00D40E37">
        <w:rPr>
          <w:sz w:val="24"/>
          <w:szCs w:val="24"/>
        </w:rPr>
        <w:t>он был одобрен  Советом Федерации также квалифицированным большинством голосов в 3/ 4 членов Совета Федерации.</w:t>
      </w:r>
    </w:p>
    <w:p w14:paraId="76C66223" w14:textId="77777777" w:rsidR="009645FB" w:rsidRDefault="00D40E37" w:rsidP="00D40E37">
      <w:pPr>
        <w:pStyle w:val="12"/>
        <w:tabs>
          <w:tab w:val="left" w:pos="500"/>
          <w:tab w:val="left" w:pos="993"/>
        </w:tabs>
        <w:ind w:right="-30"/>
        <w:rPr>
          <w:sz w:val="24"/>
          <w:szCs w:val="24"/>
        </w:rPr>
      </w:pPr>
      <w:r w:rsidRPr="00D40E37">
        <w:rPr>
          <w:sz w:val="24"/>
          <w:szCs w:val="24"/>
        </w:rPr>
        <w:t>Однако Президент Российской Федерации не согласился с некоторыми положениями Закона, не подписал его и вернул в Государственную Думу со своими замечаниями и предложениями.</w:t>
      </w:r>
    </w:p>
    <w:p w14:paraId="33AFC955" w14:textId="77777777" w:rsidR="00D40E37" w:rsidRDefault="00CA547F" w:rsidP="00D40E37">
      <w:pPr>
        <w:pStyle w:val="12"/>
        <w:tabs>
          <w:tab w:val="left" w:pos="500"/>
          <w:tab w:val="left" w:pos="993"/>
        </w:tabs>
        <w:ind w:right="-30"/>
        <w:rPr>
          <w:sz w:val="24"/>
          <w:szCs w:val="24"/>
        </w:rPr>
      </w:pPr>
      <w:r>
        <w:rPr>
          <w:sz w:val="24"/>
          <w:szCs w:val="24"/>
        </w:rPr>
        <w:t xml:space="preserve"> </w:t>
      </w:r>
      <w:r w:rsidR="00D40E37">
        <w:rPr>
          <w:sz w:val="24"/>
          <w:szCs w:val="24"/>
        </w:rPr>
        <w:t xml:space="preserve">Определите тип данного </w:t>
      </w:r>
      <w:r w:rsidR="00D40E37" w:rsidRPr="00912C34">
        <w:rPr>
          <w:sz w:val="24"/>
          <w:szCs w:val="24"/>
        </w:rPr>
        <w:t>юридическ</w:t>
      </w:r>
      <w:r w:rsidR="00D40E37">
        <w:rPr>
          <w:sz w:val="24"/>
          <w:szCs w:val="24"/>
        </w:rPr>
        <w:t>ого</w:t>
      </w:r>
      <w:r w:rsidR="00D40E37" w:rsidRPr="00912C34">
        <w:rPr>
          <w:sz w:val="24"/>
          <w:szCs w:val="24"/>
        </w:rPr>
        <w:t xml:space="preserve"> конфликт</w:t>
      </w:r>
      <w:r w:rsidR="00D40E37">
        <w:rPr>
          <w:sz w:val="24"/>
          <w:szCs w:val="24"/>
        </w:rPr>
        <w:t>а и о</w:t>
      </w:r>
      <w:r w:rsidR="00D40E37" w:rsidRPr="00912C34">
        <w:rPr>
          <w:sz w:val="24"/>
          <w:szCs w:val="24"/>
        </w:rPr>
        <w:t xml:space="preserve">характеризуйте </w:t>
      </w:r>
      <w:r w:rsidR="00D40E37">
        <w:rPr>
          <w:sz w:val="24"/>
          <w:szCs w:val="24"/>
        </w:rPr>
        <w:t xml:space="preserve">его </w:t>
      </w:r>
      <w:r w:rsidR="00D40E37" w:rsidRPr="00912C34">
        <w:rPr>
          <w:sz w:val="24"/>
          <w:szCs w:val="24"/>
        </w:rPr>
        <w:t>особенности</w:t>
      </w:r>
      <w:r w:rsidR="00D40E37">
        <w:rPr>
          <w:sz w:val="24"/>
          <w:szCs w:val="24"/>
        </w:rPr>
        <w:t>.</w:t>
      </w:r>
    </w:p>
    <w:p w14:paraId="79CB9C04" w14:textId="77777777" w:rsidR="00D40E37" w:rsidRDefault="00FB5742" w:rsidP="00C24719">
      <w:pPr>
        <w:pStyle w:val="12"/>
        <w:tabs>
          <w:tab w:val="left" w:pos="500"/>
          <w:tab w:val="left" w:pos="993"/>
        </w:tabs>
        <w:ind w:right="-30"/>
        <w:rPr>
          <w:sz w:val="24"/>
          <w:szCs w:val="24"/>
        </w:rPr>
      </w:pPr>
      <w:r>
        <w:rPr>
          <w:sz w:val="24"/>
          <w:szCs w:val="24"/>
        </w:rPr>
        <w:t>5</w:t>
      </w:r>
      <w:r w:rsidR="00BF2927" w:rsidRPr="00912C34">
        <w:rPr>
          <w:sz w:val="24"/>
          <w:szCs w:val="24"/>
        </w:rPr>
        <w:t xml:space="preserve">. </w:t>
      </w:r>
      <w:r w:rsidR="00C24719" w:rsidRPr="00C24719">
        <w:rPr>
          <w:sz w:val="24"/>
          <w:szCs w:val="24"/>
        </w:rPr>
        <w:t>Решением избирательной комиссии Андрееву А.А. отказано в возможности собирать подписи избирателей в электронном виде, а также публиковать избирательную программу на сайте избирательной комиссии. Не согласившись с таким решением, А. оспорил его в суде, ссылаясь на то, что требования о сборе подписей в электронном виде не противоречат действующему законодательству, а сбор достаточного количества подписей посредством заполнения бумажных подписных листов затруднителен.</w:t>
      </w:r>
    </w:p>
    <w:p w14:paraId="132D3300" w14:textId="77777777" w:rsidR="00C24719" w:rsidRDefault="00FB5742" w:rsidP="00912C34">
      <w:pPr>
        <w:pStyle w:val="12"/>
        <w:tabs>
          <w:tab w:val="left" w:pos="500"/>
          <w:tab w:val="left" w:pos="993"/>
        </w:tabs>
        <w:ind w:right="-30"/>
        <w:rPr>
          <w:sz w:val="24"/>
          <w:szCs w:val="24"/>
        </w:rPr>
      </w:pPr>
      <w:r>
        <w:rPr>
          <w:sz w:val="24"/>
          <w:szCs w:val="24"/>
        </w:rPr>
        <w:t xml:space="preserve">Определите тип данного </w:t>
      </w:r>
      <w:r w:rsidRPr="00912C34">
        <w:rPr>
          <w:sz w:val="24"/>
          <w:szCs w:val="24"/>
        </w:rPr>
        <w:t>юридическ</w:t>
      </w:r>
      <w:r>
        <w:rPr>
          <w:sz w:val="24"/>
          <w:szCs w:val="24"/>
        </w:rPr>
        <w:t>ого</w:t>
      </w:r>
      <w:r w:rsidRPr="00912C34">
        <w:rPr>
          <w:sz w:val="24"/>
          <w:szCs w:val="24"/>
        </w:rPr>
        <w:t xml:space="preserve"> конфликт</w:t>
      </w:r>
      <w:r>
        <w:rPr>
          <w:sz w:val="24"/>
          <w:szCs w:val="24"/>
        </w:rPr>
        <w:t>а и о</w:t>
      </w:r>
      <w:r w:rsidRPr="00912C34">
        <w:rPr>
          <w:sz w:val="24"/>
          <w:szCs w:val="24"/>
        </w:rPr>
        <w:t xml:space="preserve">характеризуйте </w:t>
      </w:r>
      <w:r>
        <w:rPr>
          <w:sz w:val="24"/>
          <w:szCs w:val="24"/>
        </w:rPr>
        <w:t xml:space="preserve">его </w:t>
      </w:r>
      <w:r w:rsidRPr="00912C34">
        <w:rPr>
          <w:sz w:val="24"/>
          <w:szCs w:val="24"/>
        </w:rPr>
        <w:t>особенности</w:t>
      </w:r>
      <w:r>
        <w:rPr>
          <w:sz w:val="24"/>
          <w:szCs w:val="24"/>
        </w:rPr>
        <w:t>.</w:t>
      </w:r>
    </w:p>
    <w:p w14:paraId="480A500E" w14:textId="77777777" w:rsidR="005C0475" w:rsidRPr="00912C34" w:rsidRDefault="005C0475" w:rsidP="005C0475">
      <w:pPr>
        <w:tabs>
          <w:tab w:val="left" w:pos="993"/>
        </w:tabs>
        <w:ind w:firstLine="567"/>
        <w:jc w:val="both"/>
        <w:rPr>
          <w:rFonts w:eastAsia="Calibri"/>
          <w:lang w:eastAsia="en-US"/>
        </w:rPr>
      </w:pPr>
      <w:r>
        <w:t xml:space="preserve">6. </w:t>
      </w:r>
      <w:r w:rsidRPr="00912C34">
        <w:rPr>
          <w:rFonts w:eastAsia="Calibri"/>
          <w:lang w:eastAsia="en-US"/>
        </w:rPr>
        <w:t xml:space="preserve">Иванов И.И. сделал замечание Петрову П.П., толкнувшему   на пешеходном переходе пожилую женщину, вследствие чего разгорелся конфликт, переросший в драку. </w:t>
      </w:r>
    </w:p>
    <w:p w14:paraId="4EAE06BF" w14:textId="77777777" w:rsidR="005C0475" w:rsidRDefault="005C0475" w:rsidP="005C0475">
      <w:pPr>
        <w:tabs>
          <w:tab w:val="left" w:pos="993"/>
        </w:tabs>
        <w:ind w:firstLine="567"/>
        <w:jc w:val="both"/>
        <w:rPr>
          <w:rFonts w:eastAsia="Calibri"/>
          <w:lang w:eastAsia="en-US"/>
        </w:rPr>
      </w:pPr>
      <w:r w:rsidRPr="00912C34">
        <w:rPr>
          <w:rFonts w:eastAsia="Calibri"/>
          <w:lang w:eastAsia="en-US"/>
        </w:rPr>
        <w:t xml:space="preserve">Определите тип данного конфликта и нормативные правовые акты, которые могут устанавливать средства его разрешения.   </w:t>
      </w:r>
    </w:p>
    <w:p w14:paraId="0545A92E" w14:textId="77777777" w:rsidR="005C0475" w:rsidRPr="00912C34" w:rsidRDefault="005C0475" w:rsidP="005C0475">
      <w:pPr>
        <w:tabs>
          <w:tab w:val="left" w:pos="993"/>
        </w:tabs>
        <w:ind w:firstLine="567"/>
        <w:jc w:val="both"/>
        <w:rPr>
          <w:rFonts w:eastAsia="Calibri"/>
          <w:lang w:eastAsia="en-US"/>
        </w:rPr>
      </w:pPr>
      <w:r>
        <w:rPr>
          <w:rFonts w:eastAsia="Calibri"/>
          <w:lang w:eastAsia="en-US"/>
        </w:rPr>
        <w:t xml:space="preserve">7. </w:t>
      </w:r>
      <w:r w:rsidRPr="00912C34">
        <w:rPr>
          <w:rFonts w:eastAsia="Calibri"/>
          <w:lang w:eastAsia="en-US"/>
        </w:rPr>
        <w:t>Может ли государство быть субъектом юридического конфликта в сфере гражданско-правовых отношений? Какие нормативные правовые акты, будут устанавливать средства разрешения такого конфликта?</w:t>
      </w:r>
    </w:p>
    <w:p w14:paraId="5C77EA61" w14:textId="77777777" w:rsidR="00D25790" w:rsidRDefault="00D25790" w:rsidP="00912C34">
      <w:pPr>
        <w:pStyle w:val="12"/>
        <w:tabs>
          <w:tab w:val="left" w:pos="500"/>
          <w:tab w:val="left" w:pos="993"/>
        </w:tabs>
        <w:ind w:right="-30"/>
        <w:rPr>
          <w:sz w:val="24"/>
          <w:szCs w:val="24"/>
        </w:rPr>
      </w:pPr>
      <w:r>
        <w:rPr>
          <w:sz w:val="24"/>
          <w:szCs w:val="24"/>
        </w:rPr>
        <w:t xml:space="preserve">8. </w:t>
      </w:r>
      <w:r w:rsidRPr="00D25790">
        <w:rPr>
          <w:sz w:val="24"/>
          <w:szCs w:val="24"/>
        </w:rPr>
        <w:t xml:space="preserve">Определите компетентный суд и вид судопроизводства для рассмотрения и разрешения следующих дел: </w:t>
      </w:r>
    </w:p>
    <w:p w14:paraId="7F676C91" w14:textId="77777777" w:rsidR="00D25790" w:rsidRDefault="00D25790" w:rsidP="00912C34">
      <w:pPr>
        <w:pStyle w:val="12"/>
        <w:tabs>
          <w:tab w:val="left" w:pos="500"/>
          <w:tab w:val="left" w:pos="993"/>
        </w:tabs>
        <w:ind w:right="-30"/>
        <w:rPr>
          <w:sz w:val="24"/>
          <w:szCs w:val="24"/>
        </w:rPr>
      </w:pPr>
      <w:r>
        <w:rPr>
          <w:sz w:val="24"/>
          <w:szCs w:val="24"/>
        </w:rPr>
        <w:t>а</w:t>
      </w:r>
      <w:r w:rsidRPr="00D25790">
        <w:rPr>
          <w:sz w:val="24"/>
          <w:szCs w:val="24"/>
        </w:rPr>
        <w:t xml:space="preserve">) о признании несоответствующим Конституции </w:t>
      </w:r>
      <w:r w:rsidR="00E16DC4">
        <w:rPr>
          <w:sz w:val="24"/>
          <w:szCs w:val="24"/>
        </w:rPr>
        <w:t xml:space="preserve"> </w:t>
      </w:r>
      <w:r w:rsidRPr="00D25790">
        <w:rPr>
          <w:sz w:val="24"/>
          <w:szCs w:val="24"/>
        </w:rPr>
        <w:t xml:space="preserve">РФ </w:t>
      </w:r>
      <w:r w:rsidR="00E16DC4">
        <w:rPr>
          <w:sz w:val="24"/>
          <w:szCs w:val="24"/>
        </w:rPr>
        <w:t xml:space="preserve">федерального </w:t>
      </w:r>
      <w:r w:rsidRPr="00D25790">
        <w:rPr>
          <w:sz w:val="24"/>
          <w:szCs w:val="24"/>
        </w:rPr>
        <w:t xml:space="preserve">закона; </w:t>
      </w:r>
    </w:p>
    <w:p w14:paraId="3DBCF501" w14:textId="77777777" w:rsidR="00D25790" w:rsidRDefault="00D25790" w:rsidP="00912C34">
      <w:pPr>
        <w:pStyle w:val="12"/>
        <w:tabs>
          <w:tab w:val="left" w:pos="500"/>
          <w:tab w:val="left" w:pos="993"/>
        </w:tabs>
        <w:ind w:right="-30"/>
        <w:rPr>
          <w:sz w:val="24"/>
          <w:szCs w:val="24"/>
        </w:rPr>
      </w:pPr>
      <w:r>
        <w:rPr>
          <w:sz w:val="24"/>
          <w:szCs w:val="24"/>
        </w:rPr>
        <w:t>б</w:t>
      </w:r>
      <w:r w:rsidRPr="00D25790">
        <w:rPr>
          <w:sz w:val="24"/>
          <w:szCs w:val="24"/>
        </w:rPr>
        <w:t xml:space="preserve">) о взыскании задолженности по взносам в Фонд обязательного медицинского страхования индивидуального предпринимателя; </w:t>
      </w:r>
    </w:p>
    <w:p w14:paraId="15100ACC" w14:textId="77777777" w:rsidR="00D25790" w:rsidRDefault="00D25790" w:rsidP="00912C34">
      <w:pPr>
        <w:pStyle w:val="12"/>
        <w:tabs>
          <w:tab w:val="left" w:pos="500"/>
          <w:tab w:val="left" w:pos="993"/>
        </w:tabs>
        <w:ind w:right="-30"/>
        <w:rPr>
          <w:sz w:val="24"/>
          <w:szCs w:val="24"/>
        </w:rPr>
      </w:pPr>
      <w:r>
        <w:rPr>
          <w:sz w:val="24"/>
          <w:szCs w:val="24"/>
        </w:rPr>
        <w:t>в</w:t>
      </w:r>
      <w:r w:rsidRPr="00D25790">
        <w:rPr>
          <w:sz w:val="24"/>
          <w:szCs w:val="24"/>
        </w:rPr>
        <w:t>) об оспаривании решения налогового органа об отказе в предоставлении налогового вычета</w:t>
      </w:r>
      <w:r w:rsidR="0075552C">
        <w:rPr>
          <w:sz w:val="24"/>
          <w:szCs w:val="24"/>
        </w:rPr>
        <w:t xml:space="preserve"> организации</w:t>
      </w:r>
      <w:r w:rsidRPr="00D25790">
        <w:rPr>
          <w:sz w:val="24"/>
          <w:szCs w:val="24"/>
        </w:rPr>
        <w:t xml:space="preserve">; </w:t>
      </w:r>
    </w:p>
    <w:p w14:paraId="237AE903" w14:textId="77777777" w:rsidR="00FB5742" w:rsidRDefault="00D25790" w:rsidP="00912C34">
      <w:pPr>
        <w:pStyle w:val="12"/>
        <w:tabs>
          <w:tab w:val="left" w:pos="500"/>
          <w:tab w:val="left" w:pos="993"/>
        </w:tabs>
        <w:ind w:right="-30"/>
        <w:rPr>
          <w:sz w:val="24"/>
          <w:szCs w:val="24"/>
        </w:rPr>
      </w:pPr>
      <w:r>
        <w:rPr>
          <w:sz w:val="24"/>
          <w:szCs w:val="24"/>
        </w:rPr>
        <w:t>г</w:t>
      </w:r>
      <w:r w:rsidRPr="00D25790">
        <w:rPr>
          <w:sz w:val="24"/>
          <w:szCs w:val="24"/>
        </w:rPr>
        <w:t xml:space="preserve">) </w:t>
      </w:r>
      <w:r w:rsidR="0075552C">
        <w:rPr>
          <w:sz w:val="24"/>
          <w:szCs w:val="24"/>
        </w:rPr>
        <w:t>о</w:t>
      </w:r>
      <w:r w:rsidRPr="00D25790">
        <w:rPr>
          <w:sz w:val="24"/>
          <w:szCs w:val="24"/>
        </w:rPr>
        <w:t>б оспаривании гражданином, не имеющим статуса индивидуального предпринимателя, результатов определения кадастровой стоимости земельного участка по мотиву недостоверности сведений, на основании которых осуществлялась кадастровая оценк</w:t>
      </w:r>
      <w:r>
        <w:rPr>
          <w:sz w:val="24"/>
          <w:szCs w:val="24"/>
        </w:rPr>
        <w:t>а.</w:t>
      </w:r>
    </w:p>
    <w:p w14:paraId="3D49D4B5" w14:textId="77777777" w:rsidR="006F46AF" w:rsidRPr="006F46AF" w:rsidRDefault="003E0D82" w:rsidP="006F46AF">
      <w:pPr>
        <w:pStyle w:val="12"/>
        <w:tabs>
          <w:tab w:val="left" w:pos="500"/>
          <w:tab w:val="left" w:pos="993"/>
        </w:tabs>
        <w:ind w:right="-30"/>
      </w:pPr>
      <w:r>
        <w:rPr>
          <w:sz w:val="24"/>
          <w:szCs w:val="24"/>
        </w:rPr>
        <w:t xml:space="preserve">9. </w:t>
      </w:r>
      <w:r w:rsidR="006F46AF">
        <w:rPr>
          <w:sz w:val="24"/>
          <w:szCs w:val="24"/>
        </w:rPr>
        <w:t xml:space="preserve"> </w:t>
      </w:r>
      <w:r w:rsidR="006F46AF" w:rsidRPr="006F46AF">
        <w:rPr>
          <w:sz w:val="24"/>
          <w:szCs w:val="24"/>
        </w:rPr>
        <w:t>29 мая 2014 года Республика Армения, Республика Беларусь, Республика Казахстан, Кы</w:t>
      </w:r>
      <w:r w:rsidR="006F46AF" w:rsidRPr="00793367">
        <w:rPr>
          <w:sz w:val="24"/>
          <w:szCs w:val="24"/>
        </w:rPr>
        <w:t xml:space="preserve">ргызская Республика и Российская Федерация подписали Договор </w:t>
      </w:r>
      <w:r w:rsidR="004F64BB" w:rsidRPr="00793367">
        <w:rPr>
          <w:sz w:val="24"/>
          <w:szCs w:val="24"/>
        </w:rPr>
        <w:t>о Евразийском экономическом союзе</w:t>
      </w:r>
      <w:r w:rsidR="006F46AF" w:rsidRPr="00793367">
        <w:rPr>
          <w:sz w:val="24"/>
          <w:szCs w:val="24"/>
        </w:rPr>
        <w:t>,</w:t>
      </w:r>
      <w:r w:rsidR="00793367">
        <w:rPr>
          <w:sz w:val="24"/>
          <w:szCs w:val="24"/>
        </w:rPr>
        <w:t xml:space="preserve"> </w:t>
      </w:r>
      <w:r w:rsidR="004F64BB">
        <w:rPr>
          <w:sz w:val="24"/>
          <w:szCs w:val="24"/>
        </w:rPr>
        <w:t xml:space="preserve">закрепивший </w:t>
      </w:r>
      <w:r w:rsidR="00793367" w:rsidRPr="00793367">
        <w:rPr>
          <w:sz w:val="24"/>
          <w:szCs w:val="24"/>
        </w:rPr>
        <w:t xml:space="preserve">обеспечение свободы движения товаров, услуг, капитала и рабочей силы, проведение скоординированной, согласованной или единой политики в отраслях экономики, </w:t>
      </w:r>
      <w:r w:rsidR="004F64BB" w:rsidRPr="00793367">
        <w:rPr>
          <w:sz w:val="24"/>
          <w:szCs w:val="24"/>
        </w:rPr>
        <w:t>определенных Договором</w:t>
      </w:r>
      <w:r w:rsidR="00793367" w:rsidRPr="00793367">
        <w:rPr>
          <w:sz w:val="24"/>
          <w:szCs w:val="24"/>
        </w:rPr>
        <w:t xml:space="preserve"> и международными договорами в рамках Союза.</w:t>
      </w:r>
    </w:p>
    <w:p w14:paraId="5471FB92" w14:textId="77777777" w:rsidR="003E0D82" w:rsidRDefault="00EB06D1" w:rsidP="003E0D82">
      <w:pPr>
        <w:pStyle w:val="12"/>
        <w:tabs>
          <w:tab w:val="left" w:pos="500"/>
          <w:tab w:val="left" w:pos="993"/>
        </w:tabs>
        <w:ind w:right="-30"/>
        <w:rPr>
          <w:sz w:val="24"/>
          <w:szCs w:val="24"/>
        </w:rPr>
      </w:pPr>
      <w:r>
        <w:rPr>
          <w:sz w:val="24"/>
          <w:szCs w:val="24"/>
        </w:rPr>
        <w:t xml:space="preserve"> Определите тип конфликта, возникновение которого повле</w:t>
      </w:r>
      <w:r w:rsidR="004A45D1">
        <w:rPr>
          <w:sz w:val="24"/>
          <w:szCs w:val="24"/>
        </w:rPr>
        <w:t xml:space="preserve">чет ратификация Договора государствами-членами. </w:t>
      </w:r>
    </w:p>
    <w:p w14:paraId="33CCE562" w14:textId="77777777" w:rsidR="009D53E9" w:rsidRPr="009D53E9" w:rsidRDefault="00DB5FB5" w:rsidP="009D53E9">
      <w:pPr>
        <w:pStyle w:val="12"/>
        <w:tabs>
          <w:tab w:val="left" w:pos="500"/>
          <w:tab w:val="left" w:pos="993"/>
        </w:tabs>
        <w:ind w:right="-30"/>
        <w:rPr>
          <w:sz w:val="24"/>
          <w:szCs w:val="24"/>
        </w:rPr>
      </w:pPr>
      <w:r>
        <w:rPr>
          <w:sz w:val="24"/>
          <w:szCs w:val="24"/>
        </w:rPr>
        <w:t xml:space="preserve">10. </w:t>
      </w:r>
      <w:r w:rsidR="009D53E9" w:rsidRPr="009D53E9">
        <w:rPr>
          <w:sz w:val="24"/>
          <w:szCs w:val="24"/>
        </w:rPr>
        <w:t>Гражданин Гордеев пришел в дополнительный офис ПАО «Югбанк» с целью заключения договора банковского вклада. Работник банка Спиридонов утром написал заявление об увольнении и руководитель доп. офиса его подписал, но поскольку Спиридонова заменить другим сотрудником не представлялось возможным, директор попросил Спиридонова доработать до конца операционного дня. Спиридонов заключил от имени банка договор банковского вклада с Гордеевым сроком на 1 месяц с процентной ставкой по вкладу 5 % годовых, но полученные от Гордеева деньги присвоил, не зачислив на счет по вкладу поступившей от гражданина-вкладчика денежной суммы.</w:t>
      </w:r>
    </w:p>
    <w:p w14:paraId="5688B62B" w14:textId="77777777" w:rsidR="00DB5FB5" w:rsidRDefault="009D53E9" w:rsidP="009D53E9">
      <w:pPr>
        <w:pStyle w:val="12"/>
        <w:tabs>
          <w:tab w:val="left" w:pos="500"/>
          <w:tab w:val="left" w:pos="993"/>
        </w:tabs>
        <w:ind w:right="-30"/>
        <w:rPr>
          <w:sz w:val="24"/>
          <w:szCs w:val="24"/>
        </w:rPr>
      </w:pPr>
      <w:r w:rsidRPr="009D53E9">
        <w:rPr>
          <w:sz w:val="24"/>
          <w:szCs w:val="24"/>
        </w:rPr>
        <w:t>Через 1 месяц Гордеев пришел забрать вклад, но в выдаче вклада ему было отказано. Директор доп. офиса объяснил Гордееву, что Спиридонов не имел полномочий действовать от лица банка при заключении договора, кроме того, счет по вкладу Гордеева открыт не был и денежные средства на него не поступали.</w:t>
      </w:r>
    </w:p>
    <w:p w14:paraId="55C17A18" w14:textId="77777777" w:rsidR="009D53E9" w:rsidRDefault="009D53E9" w:rsidP="009D53E9">
      <w:pPr>
        <w:tabs>
          <w:tab w:val="left" w:pos="993"/>
        </w:tabs>
        <w:ind w:firstLine="567"/>
        <w:jc w:val="both"/>
        <w:rPr>
          <w:rFonts w:eastAsia="Calibri"/>
          <w:lang w:eastAsia="en-US"/>
        </w:rPr>
      </w:pPr>
      <w:r w:rsidRPr="00912C34">
        <w:rPr>
          <w:rFonts w:eastAsia="Calibri"/>
          <w:lang w:eastAsia="en-US"/>
        </w:rPr>
        <w:t xml:space="preserve">Определите тип данного конфликта и нормативные правовые акты, которые могут устанавливать средства его разрешения.   </w:t>
      </w:r>
    </w:p>
    <w:p w14:paraId="7A75C8D3" w14:textId="77777777" w:rsidR="009D53E9" w:rsidRPr="003E0D82" w:rsidRDefault="009D53E9" w:rsidP="009D53E9">
      <w:pPr>
        <w:pStyle w:val="12"/>
        <w:tabs>
          <w:tab w:val="left" w:pos="500"/>
          <w:tab w:val="left" w:pos="993"/>
        </w:tabs>
        <w:ind w:right="-30"/>
        <w:rPr>
          <w:sz w:val="24"/>
          <w:szCs w:val="24"/>
        </w:rPr>
      </w:pPr>
    </w:p>
    <w:p w14:paraId="1267BA0C" w14:textId="77777777" w:rsidR="00A203B3" w:rsidRDefault="00A203B3" w:rsidP="00912C34">
      <w:pPr>
        <w:tabs>
          <w:tab w:val="left" w:pos="993"/>
        </w:tabs>
        <w:ind w:firstLine="567"/>
        <w:jc w:val="center"/>
        <w:rPr>
          <w:rFonts w:eastAsiaTheme="minorHAnsi"/>
          <w:b/>
          <w:lang w:eastAsia="en-US"/>
        </w:rPr>
      </w:pPr>
    </w:p>
    <w:p w14:paraId="3EFA4235" w14:textId="77777777" w:rsidR="00A019B6" w:rsidRDefault="00A019B6" w:rsidP="00912C34">
      <w:pPr>
        <w:tabs>
          <w:tab w:val="left" w:pos="993"/>
        </w:tabs>
        <w:ind w:firstLine="567"/>
        <w:jc w:val="center"/>
        <w:rPr>
          <w:rFonts w:eastAsiaTheme="minorHAnsi"/>
          <w:b/>
          <w:lang w:eastAsia="en-US"/>
        </w:rPr>
      </w:pPr>
    </w:p>
    <w:p w14:paraId="01AFEFA2" w14:textId="77777777" w:rsidR="00A019B6" w:rsidRDefault="00A019B6" w:rsidP="00A019B6">
      <w:pPr>
        <w:tabs>
          <w:tab w:val="left" w:pos="993"/>
        </w:tabs>
        <w:jc w:val="both"/>
        <w:rPr>
          <w:u w:val="single"/>
        </w:rPr>
      </w:pPr>
    </w:p>
    <w:p w14:paraId="797F609D" w14:textId="77777777" w:rsidR="00A019B6" w:rsidRDefault="00A019B6" w:rsidP="00A019B6">
      <w:pPr>
        <w:tabs>
          <w:tab w:val="left" w:pos="993"/>
        </w:tabs>
        <w:jc w:val="both"/>
        <w:rPr>
          <w:u w:val="single"/>
        </w:rPr>
      </w:pPr>
    </w:p>
    <w:p w14:paraId="26AA5B67" w14:textId="77777777" w:rsidR="00A019B6" w:rsidRPr="00A019B6" w:rsidRDefault="00A019B6" w:rsidP="00A019B6">
      <w:pPr>
        <w:tabs>
          <w:tab w:val="left" w:pos="993"/>
        </w:tabs>
        <w:jc w:val="both"/>
        <w:rPr>
          <w:u w:val="single"/>
        </w:rPr>
      </w:pPr>
    </w:p>
    <w:p w14:paraId="27E829EB" w14:textId="77777777" w:rsidR="00A019B6" w:rsidRDefault="00A019B6" w:rsidP="00A019B6">
      <w:pPr>
        <w:tabs>
          <w:tab w:val="left" w:pos="993"/>
        </w:tabs>
        <w:ind w:firstLine="567"/>
        <w:jc w:val="center"/>
        <w:rPr>
          <w:b/>
          <w:u w:val="single"/>
        </w:rPr>
      </w:pPr>
    </w:p>
    <w:p w14:paraId="21CAAF5E" w14:textId="70813556" w:rsidR="00A019B6" w:rsidRPr="00A019B6" w:rsidRDefault="00A019B6" w:rsidP="00A019B6">
      <w:pPr>
        <w:tabs>
          <w:tab w:val="left" w:pos="993"/>
        </w:tabs>
        <w:ind w:firstLine="567"/>
        <w:jc w:val="center"/>
        <w:rPr>
          <w:b/>
          <w:sz w:val="32"/>
          <w:u w:val="single"/>
        </w:rPr>
      </w:pPr>
      <w:r w:rsidRPr="00A019B6">
        <w:rPr>
          <w:b/>
          <w:sz w:val="32"/>
          <w:u w:val="single"/>
        </w:rPr>
        <w:t>Семинар «Правовые технологии управления конфликтами»</w:t>
      </w:r>
    </w:p>
    <w:p w14:paraId="305912BC" w14:textId="77777777" w:rsidR="00A203B3" w:rsidRPr="00912C34" w:rsidRDefault="00A203B3" w:rsidP="00912C34">
      <w:pPr>
        <w:tabs>
          <w:tab w:val="left" w:pos="993"/>
        </w:tabs>
        <w:ind w:firstLine="567"/>
        <w:jc w:val="center"/>
        <w:textAlignment w:val="baseline"/>
        <w:rPr>
          <w:b/>
          <w:bCs/>
        </w:rPr>
      </w:pPr>
      <w:r w:rsidRPr="00912C34">
        <w:rPr>
          <w:b/>
          <w:bCs/>
        </w:rPr>
        <w:t>Вопросы к экзамену</w:t>
      </w:r>
    </w:p>
    <w:p w14:paraId="64308EDC"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Понятие и структура правовой технологии.</w:t>
      </w:r>
    </w:p>
    <w:p w14:paraId="35E58296"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Элементы правовой технологии: юридическая техника, юридическая тактика, юридическая стратегия.</w:t>
      </w:r>
    </w:p>
    <w:p w14:paraId="40CF8737"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Виды правовых технологий.</w:t>
      </w:r>
    </w:p>
    <w:p w14:paraId="748310D5"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Принципы правовых технологий.</w:t>
      </w:r>
    </w:p>
    <w:p w14:paraId="6329C2FF"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Соотношение понятий «правовые процессы» и «правовые» технологии»</w:t>
      </w:r>
    </w:p>
    <w:p w14:paraId="542AA825"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Функции правовых технологий.</w:t>
      </w:r>
    </w:p>
    <w:p w14:paraId="038188C8"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Юридический документ в системе правовых технологий.</w:t>
      </w:r>
    </w:p>
    <w:p w14:paraId="1B69255E"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Качество правовой технологии.</w:t>
      </w:r>
    </w:p>
    <w:p w14:paraId="2BCB5048"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Ресурсообеспеченность правовых технологий</w:t>
      </w:r>
    </w:p>
    <w:p w14:paraId="31D3986C"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Конфликт: понятие, функции, границы. Конфликтная ситуация.</w:t>
      </w:r>
    </w:p>
    <w:p w14:paraId="1D8B3EE7"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Юридический конфликт: понятие и специфика.</w:t>
      </w:r>
    </w:p>
    <w:p w14:paraId="01F8EB54"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Структура юридического конфликта.</w:t>
      </w:r>
    </w:p>
    <w:p w14:paraId="4568ACF6"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Динамика конфликта.</w:t>
      </w:r>
    </w:p>
    <w:p w14:paraId="5BC04318"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Типология юридических конфликтов.</w:t>
      </w:r>
    </w:p>
    <w:p w14:paraId="79DAC582"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Причины конфликта и  механизм их возникновения.</w:t>
      </w:r>
    </w:p>
    <w:p w14:paraId="58D80B9A"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Типы конфликтных личностей.</w:t>
      </w:r>
    </w:p>
    <w:p w14:paraId="73420B0D"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Стили поведения руководителя в конфликте.</w:t>
      </w:r>
    </w:p>
    <w:p w14:paraId="47AEF872"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Объективные и организационно-правовые предпосылки предупреждения конфликтов.</w:t>
      </w:r>
    </w:p>
    <w:p w14:paraId="1E7DF7AC"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Прогнозирование конфликтов.</w:t>
      </w:r>
    </w:p>
    <w:p w14:paraId="6193352F"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Модели и стратегии поведения личности в конфликте.</w:t>
      </w:r>
    </w:p>
    <w:p w14:paraId="676C32A6"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Методы и приемы управления конфликтом.</w:t>
      </w:r>
    </w:p>
    <w:p w14:paraId="3CDFFDB2"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Понятие тактики взаимодействия.</w:t>
      </w:r>
    </w:p>
    <w:p w14:paraId="78146503"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Информационное управление конфликтом.</w:t>
      </w:r>
    </w:p>
    <w:p w14:paraId="41740BA4"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Способы и приемы оказания воздействия на поведение оппонента.</w:t>
      </w:r>
    </w:p>
    <w:p w14:paraId="1BEF6D9E"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Приемы манипулирования и защиты от манипуляции. Профилактика манипуляции в деловом общении.</w:t>
      </w:r>
    </w:p>
    <w:p w14:paraId="4B4D1479"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Стадии анализа конфликта.</w:t>
      </w:r>
    </w:p>
    <w:p w14:paraId="67174A22"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Выявление и исследование интересов и целей участников конфликта.</w:t>
      </w:r>
    </w:p>
    <w:p w14:paraId="0383F4F0"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Карта конфликта.</w:t>
      </w:r>
    </w:p>
    <w:p w14:paraId="785854F4"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Правила и процедуры разрешения нормативно- правовых конфликтов.</w:t>
      </w:r>
    </w:p>
    <w:p w14:paraId="6FC01690"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Коллизионное право как механизм разрешения противоречий между нормами права и правовыми системами.</w:t>
      </w:r>
    </w:p>
    <w:p w14:paraId="372E9151"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Гармонизация правовых актов как средство превенции и разрешения нормативно-правовых конфликтов.</w:t>
      </w:r>
    </w:p>
    <w:p w14:paraId="1089A5C6"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Согласование правовых актов как средство превенции и разрешения нормативно-правовых конфликтов.</w:t>
      </w:r>
    </w:p>
    <w:p w14:paraId="0BA94C23"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Правовой мониторинг в структуре технологии разрешения нормативно-правовых конфликтов.</w:t>
      </w:r>
    </w:p>
    <w:p w14:paraId="78DA9ED2"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Юридическая природа, понятие и общая характеристика публично-правового конфликта.</w:t>
      </w:r>
    </w:p>
    <w:p w14:paraId="760BE2C2"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Публичноправовые споры как форма юридических конфликтов.</w:t>
      </w:r>
    </w:p>
    <w:p w14:paraId="41073213"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Судебные способы  разрешения публично- правовых конфликтов.</w:t>
      </w:r>
    </w:p>
    <w:p w14:paraId="4C18D7A5" w14:textId="77777777" w:rsidR="00A203B3" w:rsidRPr="00912C34" w:rsidRDefault="00A203B3" w:rsidP="00912C34">
      <w:pPr>
        <w:pStyle w:val="a6"/>
        <w:numPr>
          <w:ilvl w:val="0"/>
          <w:numId w:val="34"/>
        </w:numPr>
        <w:tabs>
          <w:tab w:val="left" w:pos="993"/>
        </w:tabs>
        <w:ind w:left="0" w:firstLine="567"/>
        <w:rPr>
          <w:lang w:eastAsia="ko-KR"/>
        </w:rPr>
      </w:pPr>
      <w:r w:rsidRPr="00912C34">
        <w:rPr>
          <w:lang w:eastAsia="ko-KR"/>
        </w:rPr>
        <w:t>Внесудебные способы  разрешения публично- правовых конфликтов.</w:t>
      </w:r>
    </w:p>
    <w:p w14:paraId="7015BF7D"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Конфликтные ситуации как форма публично- правового конфликта.</w:t>
      </w:r>
    </w:p>
    <w:p w14:paraId="0D60037E"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Конфликт интересов в публично-правовой сфере.</w:t>
      </w:r>
    </w:p>
    <w:p w14:paraId="3772AD99"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Медиативные технологии разрешения публично- правовых конфликтов.</w:t>
      </w:r>
    </w:p>
    <w:p w14:paraId="457AA298"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Международно-правовые технологии разрешения публично-правовых конфликтов.</w:t>
      </w:r>
    </w:p>
    <w:p w14:paraId="0CBC7D29"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Досудебное урегулирование частноправового конфликта. Претензионное производство.</w:t>
      </w:r>
    </w:p>
    <w:p w14:paraId="361A3C80"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Судебный процесс как стадия частноправового конфликта.</w:t>
      </w:r>
    </w:p>
    <w:p w14:paraId="278FD397"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Третейское разбирательство как стадия разрешения частноправового конфликта.</w:t>
      </w:r>
    </w:p>
    <w:p w14:paraId="53B52092"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Представительство в частноправовом конфликте.</w:t>
      </w:r>
    </w:p>
    <w:p w14:paraId="66AF5D46"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Конфликт интересов в частноправовой сфере.</w:t>
      </w:r>
    </w:p>
    <w:p w14:paraId="709A3745"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Примирение сторон частноправового конфликта.</w:t>
      </w:r>
    </w:p>
    <w:p w14:paraId="67474108"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Переговоры в частноправовых конфликтах. Технологии переговорного процесса.</w:t>
      </w:r>
    </w:p>
    <w:p w14:paraId="3396D08F"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lastRenderedPageBreak/>
        <w:t>Правовые технологии разрешения частноправового конфликта в гражданском процессе.</w:t>
      </w:r>
    </w:p>
    <w:p w14:paraId="3BCBD311"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Правовые технологии разрешения частноправового конфликта в арбитражном процессе.</w:t>
      </w:r>
    </w:p>
    <w:p w14:paraId="156D1A35"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Типичные ошибки при разрешении частноправовых конфликтов.</w:t>
      </w:r>
    </w:p>
    <w:p w14:paraId="15930D5E"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Конфликтный медиаторинг как самостоятельная технология разрешения частно-правовых конфликтов.</w:t>
      </w:r>
    </w:p>
    <w:p w14:paraId="457485C5"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Особенности разрешения конфликтов в организации.</w:t>
      </w:r>
    </w:p>
    <w:p w14:paraId="223CC05E"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Основные направления профилактики конфликтов в организации.</w:t>
      </w:r>
    </w:p>
    <w:p w14:paraId="0FAC9BE9"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Правовые технологии разрешения конфликта в организации. Составление карты конфликта.</w:t>
      </w:r>
    </w:p>
    <w:p w14:paraId="6BE5F13D" w14:textId="77777777" w:rsidR="00A203B3" w:rsidRPr="00912C34" w:rsidRDefault="00A203B3" w:rsidP="00912C34">
      <w:pPr>
        <w:pStyle w:val="12"/>
        <w:numPr>
          <w:ilvl w:val="0"/>
          <w:numId w:val="34"/>
        </w:numPr>
        <w:tabs>
          <w:tab w:val="left" w:pos="993"/>
        </w:tabs>
        <w:ind w:left="0" w:right="-30" w:firstLine="567"/>
        <w:rPr>
          <w:sz w:val="24"/>
          <w:szCs w:val="24"/>
        </w:rPr>
      </w:pPr>
      <w:r w:rsidRPr="00912C34">
        <w:rPr>
          <w:sz w:val="24"/>
          <w:szCs w:val="24"/>
        </w:rPr>
        <w:t>Нормативные процедуры предупреждения и разрешения конфликтных ситуаций в организации.</w:t>
      </w:r>
    </w:p>
    <w:p w14:paraId="6F64A8D1" w14:textId="77777777" w:rsidR="00A203B3" w:rsidRPr="00912C34" w:rsidRDefault="00A203B3" w:rsidP="00912C34">
      <w:pPr>
        <w:pStyle w:val="12"/>
        <w:tabs>
          <w:tab w:val="left" w:pos="993"/>
        </w:tabs>
        <w:ind w:right="-30"/>
        <w:rPr>
          <w:sz w:val="24"/>
          <w:szCs w:val="24"/>
        </w:rPr>
      </w:pPr>
    </w:p>
    <w:p w14:paraId="03AD5D47" w14:textId="77777777" w:rsidR="00A203B3" w:rsidRPr="00912C34" w:rsidRDefault="00A203B3" w:rsidP="00912C34">
      <w:pPr>
        <w:tabs>
          <w:tab w:val="left" w:pos="993"/>
        </w:tabs>
        <w:ind w:firstLine="567"/>
        <w:jc w:val="center"/>
        <w:textAlignment w:val="baseline"/>
        <w:rPr>
          <w:b/>
          <w:bCs/>
        </w:rPr>
      </w:pPr>
      <w:r w:rsidRPr="00912C34">
        <w:rPr>
          <w:b/>
          <w:bCs/>
        </w:rPr>
        <w:t>Практико-ориентированные задания к экзамену</w:t>
      </w:r>
    </w:p>
    <w:p w14:paraId="2CE0304E" w14:textId="77777777" w:rsidR="00A1336A" w:rsidRPr="00912C34" w:rsidRDefault="00A203B3" w:rsidP="00A1336A">
      <w:pPr>
        <w:tabs>
          <w:tab w:val="left" w:pos="993"/>
        </w:tabs>
        <w:ind w:firstLine="567"/>
        <w:jc w:val="both"/>
        <w:rPr>
          <w:rFonts w:eastAsia="Calibri"/>
          <w:lang w:eastAsia="en-US"/>
        </w:rPr>
      </w:pPr>
      <w:r w:rsidRPr="00912C34">
        <w:rPr>
          <w:rFonts w:eastAsia="Calibri"/>
          <w:b/>
          <w:lang w:eastAsia="en-US"/>
        </w:rPr>
        <w:t>1.</w:t>
      </w:r>
      <w:r w:rsidRPr="00912C34">
        <w:rPr>
          <w:rFonts w:eastAsia="Calibri"/>
          <w:lang w:eastAsia="en-US"/>
        </w:rPr>
        <w:t xml:space="preserve"> </w:t>
      </w:r>
      <w:r w:rsidR="00A1336A" w:rsidRPr="00912C34">
        <w:rPr>
          <w:rFonts w:eastAsia="Calibri"/>
          <w:lang w:eastAsia="en-US"/>
        </w:rPr>
        <w:t>Иванов И.И. приобрел в магазине «Весна» платяной шкаф. По условиям договора доставка должна была быть осуществлена в течение 15 дней.  После того, как данный срок истек, а товар так и не был доставлен, Иванов И.И.  обратился на указанный на сайте магазина электронный адрес с письменной претензией. Однако ответ так и не был получен. После чего Иванов И.И. решил обратиться с иском в суд, о чем известил магазин также по электронной почте. Ему перезвонили сотрудники магазин и сообщили, что денежные средства вернуть невозможно, т.к. они уже перечислены мебельной фабрике за изготовление шкафа, а сам шкаф ему придется подождать пару месяцев. Иванов И.И. обратился в суд.   Суд взыскал с магазина «Весна» в пользу Иванова И.И.   стоимость шкафа. Денежные средства были перечислены магазином «Весна» Иванову И.И. в полном объеме.</w:t>
      </w:r>
    </w:p>
    <w:p w14:paraId="2FA9ED10" w14:textId="77777777" w:rsidR="00A1336A" w:rsidRPr="005560B2" w:rsidRDefault="00A1336A" w:rsidP="00A1336A">
      <w:pPr>
        <w:tabs>
          <w:tab w:val="left" w:pos="993"/>
        </w:tabs>
        <w:ind w:firstLine="567"/>
        <w:jc w:val="both"/>
        <w:rPr>
          <w:rFonts w:eastAsia="Calibri"/>
          <w:lang w:eastAsia="en-US"/>
        </w:rPr>
      </w:pPr>
      <w:r w:rsidRPr="005560B2">
        <w:rPr>
          <w:rFonts w:eastAsia="Calibri"/>
          <w:lang w:eastAsia="en-US"/>
        </w:rPr>
        <w:t>Определите динамику данного конфликт, перечислите и опишите его стадии.</w:t>
      </w:r>
    </w:p>
    <w:p w14:paraId="24F858A7" w14:textId="77777777" w:rsidR="005560B2" w:rsidRPr="005560B2" w:rsidRDefault="00A203B3" w:rsidP="005560B2">
      <w:pPr>
        <w:pStyle w:val="12"/>
        <w:tabs>
          <w:tab w:val="left" w:pos="500"/>
          <w:tab w:val="left" w:pos="993"/>
        </w:tabs>
        <w:ind w:right="-30"/>
        <w:rPr>
          <w:sz w:val="24"/>
          <w:szCs w:val="24"/>
        </w:rPr>
      </w:pPr>
      <w:r w:rsidRPr="005560B2">
        <w:rPr>
          <w:rFonts w:eastAsia="Calibri"/>
          <w:b/>
          <w:lang w:eastAsia="en-US"/>
        </w:rPr>
        <w:t xml:space="preserve">2.  </w:t>
      </w:r>
      <w:r w:rsidR="005560B2" w:rsidRPr="005560B2">
        <w:rPr>
          <w:sz w:val="24"/>
          <w:szCs w:val="24"/>
        </w:rPr>
        <w:t>Республика А, Республика Б и Республика В</w:t>
      </w:r>
      <w:r w:rsidR="005560B2">
        <w:rPr>
          <w:sz w:val="24"/>
          <w:szCs w:val="24"/>
        </w:rPr>
        <w:t xml:space="preserve"> </w:t>
      </w:r>
      <w:r w:rsidR="005560B2" w:rsidRPr="005560B2">
        <w:rPr>
          <w:sz w:val="24"/>
          <w:szCs w:val="24"/>
        </w:rPr>
        <w:t>заключили Договор о</w:t>
      </w:r>
      <w:r w:rsidR="00D672AF">
        <w:rPr>
          <w:sz w:val="24"/>
          <w:szCs w:val="24"/>
        </w:rPr>
        <w:t xml:space="preserve"> </w:t>
      </w:r>
      <w:r w:rsidR="005560B2" w:rsidRPr="005560B2">
        <w:rPr>
          <w:sz w:val="24"/>
          <w:szCs w:val="24"/>
        </w:rPr>
        <w:t>Союз</w:t>
      </w:r>
      <w:r w:rsidR="00360B2D">
        <w:rPr>
          <w:sz w:val="24"/>
          <w:szCs w:val="24"/>
        </w:rPr>
        <w:t>е</w:t>
      </w:r>
      <w:r w:rsidR="005560B2" w:rsidRPr="005560B2">
        <w:rPr>
          <w:sz w:val="24"/>
          <w:szCs w:val="24"/>
        </w:rPr>
        <w:t xml:space="preserve"> Трех Республик. Какие средства правовой интеграции можно закрепить в тексте Договора в качестве инструментов преодоления нормативно-правового конфликта между нормами национального законодательства? </w:t>
      </w:r>
    </w:p>
    <w:p w14:paraId="666DD056" w14:textId="77777777" w:rsidR="00D672AF" w:rsidRPr="00912C34" w:rsidRDefault="00A203B3" w:rsidP="00D672AF">
      <w:pPr>
        <w:tabs>
          <w:tab w:val="left" w:pos="993"/>
        </w:tabs>
        <w:ind w:firstLine="567"/>
        <w:jc w:val="both"/>
        <w:rPr>
          <w:rFonts w:eastAsia="Calibri"/>
          <w:lang w:eastAsia="en-US"/>
        </w:rPr>
      </w:pPr>
      <w:r w:rsidRPr="005560B2">
        <w:rPr>
          <w:rFonts w:eastAsia="Calibri"/>
          <w:b/>
          <w:lang w:eastAsia="en-US"/>
        </w:rPr>
        <w:t>3.</w:t>
      </w:r>
      <w:r w:rsidRPr="00912C34">
        <w:rPr>
          <w:rFonts w:eastAsia="Calibri"/>
          <w:lang w:eastAsia="en-US"/>
        </w:rPr>
        <w:t xml:space="preserve"> </w:t>
      </w:r>
      <w:r w:rsidR="00D672AF" w:rsidRPr="00912C34">
        <w:rPr>
          <w:rFonts w:eastAsia="Calibri"/>
          <w:lang w:eastAsia="en-US"/>
        </w:rPr>
        <w:t>Субъекты криминального конфликта решили примириться.</w:t>
      </w:r>
    </w:p>
    <w:p w14:paraId="1DDE72FF" w14:textId="77777777" w:rsidR="00D672AF" w:rsidRPr="00912C34" w:rsidRDefault="00D672AF" w:rsidP="00D672AF">
      <w:pPr>
        <w:tabs>
          <w:tab w:val="left" w:pos="993"/>
        </w:tabs>
        <w:ind w:firstLine="567"/>
        <w:jc w:val="both"/>
        <w:rPr>
          <w:rFonts w:eastAsia="Calibri"/>
          <w:lang w:eastAsia="en-US"/>
        </w:rPr>
      </w:pPr>
      <w:r w:rsidRPr="00912C34">
        <w:rPr>
          <w:rFonts w:eastAsia="Calibri"/>
          <w:lang w:eastAsia="en-US"/>
        </w:rPr>
        <w:t xml:space="preserve">Возможно ли примирение обвиняемого в совершении преступления небольшой или средней тяжести с потерпевшим в уголовном процессе? </w:t>
      </w:r>
      <w:r>
        <w:rPr>
          <w:rFonts w:eastAsia="Calibri"/>
          <w:lang w:eastAsia="en-US"/>
        </w:rPr>
        <w:t xml:space="preserve">Какой нормативный правовой акт </w:t>
      </w:r>
      <w:r w:rsidR="00F361BA">
        <w:rPr>
          <w:rFonts w:eastAsia="Calibri"/>
          <w:lang w:eastAsia="en-US"/>
        </w:rPr>
        <w:t>регламентировать данную ситуацию?</w:t>
      </w:r>
    </w:p>
    <w:p w14:paraId="79EE6EDC" w14:textId="77777777" w:rsidR="00C34AFD" w:rsidRPr="00912C34" w:rsidRDefault="00A203B3" w:rsidP="00C34AFD">
      <w:pPr>
        <w:tabs>
          <w:tab w:val="left" w:pos="993"/>
        </w:tabs>
        <w:ind w:firstLine="567"/>
        <w:jc w:val="both"/>
        <w:rPr>
          <w:rFonts w:eastAsia="Calibri"/>
          <w:lang w:eastAsia="en-US"/>
        </w:rPr>
      </w:pPr>
      <w:r w:rsidRPr="00912C34">
        <w:rPr>
          <w:rFonts w:eastAsia="Calibri"/>
          <w:b/>
          <w:lang w:eastAsia="en-US"/>
        </w:rPr>
        <w:t>4.</w:t>
      </w:r>
      <w:r w:rsidRPr="00912C34">
        <w:rPr>
          <w:rFonts w:eastAsia="Calibri"/>
          <w:lang w:eastAsia="en-US"/>
        </w:rPr>
        <w:t xml:space="preserve"> </w:t>
      </w:r>
      <w:r w:rsidRPr="00912C34">
        <w:rPr>
          <w:rFonts w:eastAsia="Calibri"/>
          <w:i/>
          <w:lang w:eastAsia="en-US"/>
        </w:rPr>
        <w:t xml:space="preserve"> </w:t>
      </w:r>
      <w:r w:rsidR="00C34AFD" w:rsidRPr="00912C34">
        <w:rPr>
          <w:rFonts w:eastAsia="Calibri"/>
          <w:lang w:eastAsia="en-US"/>
        </w:rPr>
        <w:t>Конфликтующие</w:t>
      </w:r>
      <w:r w:rsidR="00C34AFD" w:rsidRPr="00912C34">
        <w:rPr>
          <w:rFonts w:eastAsia="Calibri"/>
          <w:b/>
          <w:bCs/>
          <w:lang w:eastAsia="en-US"/>
        </w:rPr>
        <w:t> </w:t>
      </w:r>
      <w:r w:rsidR="00C34AFD" w:rsidRPr="00912C34">
        <w:rPr>
          <w:rFonts w:eastAsia="Calibri"/>
          <w:lang w:eastAsia="en-US"/>
        </w:rPr>
        <w:t>стороны в арбитражном процессе ходатайствуют об отложении судебного разбирательства в связи с обращением к посреднику в целях урегулирования конфликта.</w:t>
      </w:r>
      <w:r w:rsidR="00C34AFD">
        <w:rPr>
          <w:rFonts w:eastAsia="Calibri"/>
          <w:lang w:eastAsia="en-US"/>
        </w:rPr>
        <w:t xml:space="preserve"> </w:t>
      </w:r>
      <w:r w:rsidR="00C34AFD" w:rsidRPr="00912C34">
        <w:rPr>
          <w:rFonts w:eastAsia="Calibri"/>
          <w:lang w:eastAsia="en-US"/>
        </w:rPr>
        <w:t>Каковы должны быть действия арбитражного суда?</w:t>
      </w:r>
    </w:p>
    <w:p w14:paraId="4B1FE00A" w14:textId="77777777" w:rsidR="00B55B85" w:rsidRPr="00912C34" w:rsidRDefault="00A203B3" w:rsidP="00B55B85">
      <w:pPr>
        <w:tabs>
          <w:tab w:val="left" w:pos="993"/>
        </w:tabs>
        <w:ind w:firstLine="567"/>
        <w:jc w:val="both"/>
        <w:rPr>
          <w:rFonts w:eastAsia="Calibri"/>
          <w:lang w:eastAsia="en-US"/>
        </w:rPr>
      </w:pPr>
      <w:r w:rsidRPr="00912C34">
        <w:rPr>
          <w:rFonts w:eastAsia="Calibri"/>
          <w:b/>
          <w:lang w:eastAsia="en-US"/>
        </w:rPr>
        <w:t>5.</w:t>
      </w:r>
      <w:r w:rsidRPr="00912C34">
        <w:rPr>
          <w:rFonts w:eastAsia="Calibri"/>
          <w:lang w:eastAsia="en-US"/>
        </w:rPr>
        <w:t xml:space="preserve"> </w:t>
      </w:r>
      <w:r w:rsidR="00B55B85" w:rsidRPr="00912C34">
        <w:rPr>
          <w:rFonts w:eastAsia="Calibri"/>
          <w:lang w:eastAsia="en-US"/>
        </w:rPr>
        <w:t>Президент РФ вернул Совету</w:t>
      </w:r>
      <w:r w:rsidR="00B55B85">
        <w:rPr>
          <w:rFonts w:eastAsia="Calibri"/>
          <w:lang w:eastAsia="en-US"/>
        </w:rPr>
        <w:t xml:space="preserve"> </w:t>
      </w:r>
      <w:r w:rsidR="00B55B85" w:rsidRPr="00912C34">
        <w:rPr>
          <w:rFonts w:eastAsia="Calibri"/>
          <w:lang w:eastAsia="en-US"/>
        </w:rPr>
        <w:t>Федерации принятый Государственной Думой и одобренный Советом Федерации федеральный закон</w:t>
      </w:r>
      <w:r w:rsidR="00B55B85">
        <w:rPr>
          <w:rFonts w:eastAsia="Calibri"/>
          <w:lang w:eastAsia="en-US"/>
        </w:rPr>
        <w:t>,</w:t>
      </w:r>
      <w:r w:rsidR="00B55B85" w:rsidRPr="00912C34">
        <w:rPr>
          <w:rFonts w:eastAsia="Calibri"/>
          <w:lang w:eastAsia="en-US"/>
        </w:rPr>
        <w:t xml:space="preserve"> обосновав это нарушением установленного Конституцией Российской Федерации порядка принятия федерального закона, ставящим под сомнение результаты волеизъявления палат</w:t>
      </w:r>
      <w:r w:rsidR="00EF12E0">
        <w:rPr>
          <w:rFonts w:eastAsia="Calibri"/>
          <w:lang w:eastAsia="en-US"/>
        </w:rPr>
        <w:t>ы</w:t>
      </w:r>
      <w:r w:rsidR="00B55B85" w:rsidRPr="00912C34">
        <w:rPr>
          <w:rFonts w:eastAsia="Calibri"/>
          <w:lang w:eastAsia="en-US"/>
        </w:rPr>
        <w:t xml:space="preserve"> Федерального Собрания.</w:t>
      </w:r>
    </w:p>
    <w:p w14:paraId="20E2ABB0" w14:textId="77777777" w:rsidR="00B55B85" w:rsidRPr="00912C34" w:rsidRDefault="00B55B85" w:rsidP="00B55B85">
      <w:pPr>
        <w:tabs>
          <w:tab w:val="left" w:pos="993"/>
        </w:tabs>
        <w:ind w:firstLine="567"/>
        <w:jc w:val="both"/>
        <w:rPr>
          <w:rFonts w:eastAsia="Calibri"/>
          <w:lang w:eastAsia="en-US"/>
        </w:rPr>
      </w:pPr>
      <w:r w:rsidRPr="00912C34">
        <w:rPr>
          <w:rFonts w:eastAsia="Calibri"/>
          <w:lang w:eastAsia="en-US"/>
        </w:rPr>
        <w:t>Каким образом данный нормативно-правовой конфликт может быть разрешен?</w:t>
      </w:r>
    </w:p>
    <w:p w14:paraId="32E1406D" w14:textId="77777777" w:rsidR="0009700F" w:rsidRDefault="00A203B3" w:rsidP="00912C34">
      <w:pPr>
        <w:tabs>
          <w:tab w:val="left" w:pos="993"/>
        </w:tabs>
        <w:ind w:firstLine="567"/>
        <w:jc w:val="both"/>
        <w:rPr>
          <w:rFonts w:eastAsia="Calibri"/>
          <w:lang w:eastAsia="en-US"/>
        </w:rPr>
      </w:pPr>
      <w:r w:rsidRPr="00912C34">
        <w:rPr>
          <w:rFonts w:eastAsia="Calibri"/>
          <w:lang w:eastAsia="en-US"/>
        </w:rPr>
        <w:t xml:space="preserve"> </w:t>
      </w:r>
      <w:r w:rsidRPr="00912C34">
        <w:rPr>
          <w:rFonts w:eastAsia="Calibri"/>
          <w:b/>
          <w:bCs/>
          <w:lang w:eastAsia="en-US"/>
        </w:rPr>
        <w:t xml:space="preserve">6. </w:t>
      </w:r>
      <w:r w:rsidR="0009700F">
        <w:rPr>
          <w:rFonts w:eastAsia="Calibri"/>
          <w:lang w:eastAsia="en-US"/>
        </w:rPr>
        <w:t>Оцените достоверность суждений:</w:t>
      </w:r>
    </w:p>
    <w:p w14:paraId="06716600" w14:textId="77777777" w:rsidR="00A203B3" w:rsidRDefault="0009700F" w:rsidP="00912C34">
      <w:pPr>
        <w:tabs>
          <w:tab w:val="left" w:pos="993"/>
        </w:tabs>
        <w:ind w:firstLine="567"/>
        <w:jc w:val="both"/>
        <w:rPr>
          <w:rFonts w:eastAsia="Calibri"/>
          <w:lang w:eastAsia="en-US"/>
        </w:rPr>
      </w:pPr>
      <w:r>
        <w:rPr>
          <w:rFonts w:eastAsia="Calibri"/>
          <w:lang w:eastAsia="en-US"/>
        </w:rPr>
        <w:t>а)</w:t>
      </w:r>
      <w:r w:rsidR="00A203B3" w:rsidRPr="00912C34">
        <w:rPr>
          <w:rFonts w:eastAsia="Calibri"/>
          <w:lang w:eastAsia="en-US"/>
        </w:rPr>
        <w:t xml:space="preserve"> «</w:t>
      </w:r>
      <w:r w:rsidR="00326BA4" w:rsidRPr="00326BA4">
        <w:rPr>
          <w:rFonts w:eastAsia="Calibri"/>
          <w:lang w:eastAsia="en-US"/>
        </w:rPr>
        <w:t xml:space="preserve">Спор </w:t>
      </w:r>
      <w:r w:rsidR="00326BA4">
        <w:rPr>
          <w:rFonts w:eastAsia="Calibri"/>
          <w:lang w:eastAsia="en-US"/>
        </w:rPr>
        <w:t xml:space="preserve"> </w:t>
      </w:r>
      <w:r w:rsidR="00326BA4" w:rsidRPr="00326BA4">
        <w:rPr>
          <w:rFonts w:eastAsia="Calibri"/>
          <w:lang w:eastAsia="en-US"/>
        </w:rPr>
        <w:t>может быть передан на разрешение третейского суда при наличии в договоре медиативной огово</w:t>
      </w:r>
      <w:r w:rsidR="009C6006">
        <w:rPr>
          <w:rFonts w:eastAsia="Calibri"/>
          <w:lang w:eastAsia="en-US"/>
        </w:rPr>
        <w:t>рк</w:t>
      </w:r>
      <w:r w:rsidR="00882C01">
        <w:rPr>
          <w:rFonts w:eastAsia="Calibri"/>
          <w:lang w:eastAsia="en-US"/>
        </w:rPr>
        <w:t>и</w:t>
      </w:r>
      <w:r w:rsidR="00A203B3" w:rsidRPr="00912C34">
        <w:rPr>
          <w:rFonts w:eastAsia="Calibri"/>
          <w:lang w:eastAsia="en-US"/>
        </w:rPr>
        <w:t>»</w:t>
      </w:r>
      <w:r>
        <w:rPr>
          <w:rFonts w:eastAsia="Calibri"/>
          <w:lang w:eastAsia="en-US"/>
        </w:rPr>
        <w:t>;</w:t>
      </w:r>
      <w:r w:rsidR="00882C01">
        <w:rPr>
          <w:rFonts w:eastAsia="Calibri"/>
          <w:lang w:eastAsia="en-US"/>
        </w:rPr>
        <w:t xml:space="preserve">  </w:t>
      </w:r>
    </w:p>
    <w:p w14:paraId="4762BDA7" w14:textId="77777777" w:rsidR="0009700F" w:rsidRPr="00912C34" w:rsidRDefault="0009700F" w:rsidP="0009700F">
      <w:pPr>
        <w:tabs>
          <w:tab w:val="left" w:pos="993"/>
        </w:tabs>
        <w:ind w:firstLine="567"/>
        <w:jc w:val="both"/>
        <w:rPr>
          <w:rFonts w:eastAsia="Calibri"/>
          <w:lang w:eastAsia="en-US"/>
        </w:rPr>
      </w:pPr>
      <w:r>
        <w:rPr>
          <w:rFonts w:eastAsia="Calibri"/>
          <w:lang w:eastAsia="en-US"/>
        </w:rPr>
        <w:t>б)</w:t>
      </w:r>
      <w:r w:rsidRPr="0009700F">
        <w:rPr>
          <w:rFonts w:eastAsia="Calibri"/>
          <w:lang w:eastAsia="en-US"/>
        </w:rPr>
        <w:t xml:space="preserve"> </w:t>
      </w:r>
      <w:r w:rsidR="00E807E2">
        <w:rPr>
          <w:rFonts w:eastAsia="Calibri"/>
          <w:lang w:eastAsia="en-US"/>
        </w:rPr>
        <w:t>«</w:t>
      </w:r>
      <w:r w:rsidR="00E807E2" w:rsidRPr="00E807E2">
        <w:rPr>
          <w:rFonts w:eastAsia="Calibri"/>
          <w:lang w:eastAsia="en-US"/>
        </w:rPr>
        <w:t>Стороны после обращения в арбитражный суд вправе использовать примирительные про</w:t>
      </w:r>
      <w:r w:rsidR="00E807E2">
        <w:rPr>
          <w:rFonts w:eastAsia="Calibri"/>
          <w:lang w:eastAsia="en-US"/>
        </w:rPr>
        <w:t>цедуры для урегулирования спора»</w:t>
      </w:r>
      <w:r w:rsidR="00A7727B">
        <w:rPr>
          <w:rFonts w:eastAsia="Calibri"/>
          <w:lang w:eastAsia="en-US"/>
        </w:rPr>
        <w:t>;</w:t>
      </w:r>
      <w:r w:rsidR="00E807E2">
        <w:rPr>
          <w:rFonts w:eastAsia="Calibri"/>
          <w:lang w:eastAsia="en-US"/>
        </w:rPr>
        <w:t xml:space="preserve"> </w:t>
      </w:r>
    </w:p>
    <w:p w14:paraId="32129D97" w14:textId="77777777" w:rsidR="0009700F" w:rsidRDefault="00A7727B" w:rsidP="00912C34">
      <w:pPr>
        <w:tabs>
          <w:tab w:val="left" w:pos="993"/>
        </w:tabs>
        <w:ind w:firstLine="567"/>
        <w:jc w:val="both"/>
        <w:rPr>
          <w:rFonts w:eastAsia="Calibri"/>
          <w:lang w:eastAsia="en-US"/>
        </w:rPr>
      </w:pPr>
      <w:r>
        <w:rPr>
          <w:rFonts w:eastAsia="Calibri"/>
          <w:lang w:eastAsia="en-US"/>
        </w:rPr>
        <w:t>в) «</w:t>
      </w:r>
      <w:r w:rsidRPr="00A7727B">
        <w:rPr>
          <w:rFonts w:eastAsia="Calibri"/>
          <w:lang w:eastAsia="en-US"/>
        </w:rPr>
        <w:t xml:space="preserve">Обращение в Конституционный Суд Российской Федерации </w:t>
      </w:r>
      <w:r>
        <w:rPr>
          <w:rFonts w:eastAsia="Calibri"/>
          <w:lang w:eastAsia="en-US"/>
        </w:rPr>
        <w:t xml:space="preserve">не </w:t>
      </w:r>
      <w:r w:rsidRPr="00A7727B">
        <w:rPr>
          <w:rFonts w:eastAsia="Calibri"/>
          <w:lang w:eastAsia="en-US"/>
        </w:rPr>
        <w:t>может быть отозвано заявителем по делам, рассматриваемым с проведением слушания</w:t>
      </w:r>
      <w:r>
        <w:rPr>
          <w:rFonts w:eastAsia="Calibri"/>
          <w:lang w:eastAsia="en-US"/>
        </w:rPr>
        <w:t xml:space="preserve">»; </w:t>
      </w:r>
    </w:p>
    <w:p w14:paraId="0F346F3E" w14:textId="77777777" w:rsidR="00A7727B" w:rsidRPr="00912C34" w:rsidRDefault="00A7727B" w:rsidP="00912C34">
      <w:pPr>
        <w:tabs>
          <w:tab w:val="left" w:pos="993"/>
        </w:tabs>
        <w:ind w:firstLine="567"/>
        <w:jc w:val="both"/>
        <w:rPr>
          <w:rFonts w:eastAsia="Calibri"/>
          <w:lang w:eastAsia="en-US"/>
        </w:rPr>
      </w:pPr>
      <w:r>
        <w:rPr>
          <w:rFonts w:eastAsia="Calibri"/>
          <w:lang w:eastAsia="en-US"/>
        </w:rPr>
        <w:t xml:space="preserve">г) «Примирение сторон в рамках уголовного судопроизводства невозможно» </w:t>
      </w:r>
    </w:p>
    <w:p w14:paraId="699C58A4" w14:textId="77777777" w:rsidR="00A203B3" w:rsidRDefault="00A7727B" w:rsidP="00B36C15">
      <w:pPr>
        <w:tabs>
          <w:tab w:val="left" w:pos="993"/>
        </w:tabs>
        <w:ind w:firstLine="567"/>
        <w:jc w:val="both"/>
        <w:rPr>
          <w:rFonts w:eastAsia="Calibri"/>
          <w:bCs/>
          <w:lang w:eastAsia="en-US"/>
        </w:rPr>
      </w:pPr>
      <w:r>
        <w:rPr>
          <w:rFonts w:eastAsia="Calibri"/>
          <w:lang w:eastAsia="en-US"/>
        </w:rPr>
        <w:t xml:space="preserve"> </w:t>
      </w:r>
      <w:r w:rsidR="00A203B3" w:rsidRPr="00AE747F">
        <w:rPr>
          <w:rFonts w:eastAsia="Calibri"/>
          <w:b/>
          <w:bCs/>
          <w:lang w:eastAsia="en-US"/>
        </w:rPr>
        <w:t>7.</w:t>
      </w:r>
      <w:r w:rsidR="00A203B3" w:rsidRPr="00912C34">
        <w:rPr>
          <w:rFonts w:eastAsia="Calibri"/>
          <w:b/>
          <w:bCs/>
          <w:i/>
          <w:lang w:eastAsia="en-US"/>
        </w:rPr>
        <w:t xml:space="preserve"> </w:t>
      </w:r>
      <w:r w:rsidR="00D80A02" w:rsidRPr="00D80A02">
        <w:rPr>
          <w:rFonts w:eastAsia="Calibri"/>
          <w:bCs/>
          <w:lang w:eastAsia="en-US"/>
        </w:rPr>
        <w:t xml:space="preserve">Соотнесите </w:t>
      </w:r>
      <w:r w:rsidR="00D80A02">
        <w:rPr>
          <w:rFonts w:eastAsia="Calibri"/>
          <w:bCs/>
          <w:lang w:eastAsia="en-US"/>
        </w:rPr>
        <w:t>тип юридического конфликта и нормативный правовой акт, устанавливающий средства и порядок его разрешения: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161C7" w14:paraId="2900C407" w14:textId="77777777" w:rsidTr="00AE747F">
        <w:tc>
          <w:tcPr>
            <w:tcW w:w="4672" w:type="dxa"/>
          </w:tcPr>
          <w:p w14:paraId="2E01717B" w14:textId="77777777" w:rsidR="00F161C7" w:rsidRDefault="00F161C7" w:rsidP="00F161C7">
            <w:pPr>
              <w:tabs>
                <w:tab w:val="left" w:pos="993"/>
              </w:tabs>
              <w:ind w:firstLine="567"/>
              <w:jc w:val="both"/>
              <w:rPr>
                <w:rFonts w:eastAsia="Calibri"/>
                <w:bCs/>
                <w:lang w:eastAsia="en-US"/>
              </w:rPr>
            </w:pPr>
            <w:r>
              <w:rPr>
                <w:rFonts w:eastAsia="Calibri"/>
                <w:bCs/>
                <w:lang w:eastAsia="en-US"/>
              </w:rPr>
              <w:t>А) нормативно-правовой конфликт</w:t>
            </w:r>
          </w:p>
          <w:p w14:paraId="086B56BA" w14:textId="77777777" w:rsidR="00F161C7" w:rsidRDefault="00F161C7" w:rsidP="00F161C7">
            <w:pPr>
              <w:tabs>
                <w:tab w:val="left" w:pos="993"/>
              </w:tabs>
              <w:ind w:firstLine="567"/>
              <w:jc w:val="both"/>
              <w:rPr>
                <w:rFonts w:eastAsia="Calibri"/>
                <w:bCs/>
                <w:lang w:eastAsia="en-US"/>
              </w:rPr>
            </w:pPr>
            <w:r>
              <w:rPr>
                <w:rFonts w:eastAsia="Calibri"/>
                <w:bCs/>
                <w:lang w:eastAsia="en-US"/>
              </w:rPr>
              <w:t>Б) частноправовой конфликт</w:t>
            </w:r>
          </w:p>
          <w:p w14:paraId="18EAC549" w14:textId="77777777" w:rsidR="00F161C7" w:rsidRDefault="00F161C7" w:rsidP="00F161C7">
            <w:pPr>
              <w:tabs>
                <w:tab w:val="left" w:pos="993"/>
              </w:tabs>
              <w:ind w:firstLine="567"/>
              <w:jc w:val="both"/>
              <w:rPr>
                <w:rFonts w:eastAsia="Calibri"/>
                <w:bCs/>
                <w:lang w:eastAsia="en-US"/>
              </w:rPr>
            </w:pPr>
            <w:r>
              <w:rPr>
                <w:rFonts w:eastAsia="Calibri"/>
                <w:bCs/>
                <w:lang w:eastAsia="en-US"/>
              </w:rPr>
              <w:t>В) публично-правовой конфликт</w:t>
            </w:r>
          </w:p>
        </w:tc>
        <w:tc>
          <w:tcPr>
            <w:tcW w:w="4673" w:type="dxa"/>
          </w:tcPr>
          <w:p w14:paraId="019F3F57" w14:textId="77777777" w:rsidR="00F161C7" w:rsidRDefault="00F161C7" w:rsidP="00F161C7">
            <w:pPr>
              <w:tabs>
                <w:tab w:val="left" w:pos="993"/>
              </w:tabs>
              <w:jc w:val="both"/>
              <w:rPr>
                <w:rFonts w:eastAsia="Calibri"/>
                <w:bCs/>
                <w:lang w:eastAsia="en-US"/>
              </w:rPr>
            </w:pPr>
            <w:r>
              <w:rPr>
                <w:rFonts w:eastAsia="Calibri"/>
                <w:bCs/>
                <w:lang w:eastAsia="en-US"/>
              </w:rPr>
              <w:t xml:space="preserve">1. </w:t>
            </w:r>
            <w:r w:rsidRPr="00F161C7">
              <w:rPr>
                <w:rFonts w:eastAsia="Calibri"/>
                <w:bCs/>
                <w:lang w:eastAsia="en-US"/>
              </w:rPr>
              <w:t>Уголовно-процессуальный кодекс Российской Федерации</w:t>
            </w:r>
            <w:r>
              <w:rPr>
                <w:rFonts w:eastAsia="Calibri"/>
                <w:bCs/>
                <w:lang w:eastAsia="en-US"/>
              </w:rPr>
              <w:t xml:space="preserve"> </w:t>
            </w:r>
            <w:r w:rsidRPr="00F161C7">
              <w:rPr>
                <w:rFonts w:eastAsia="Calibri"/>
                <w:bCs/>
                <w:lang w:eastAsia="en-US"/>
              </w:rPr>
              <w:t>от 18</w:t>
            </w:r>
            <w:r>
              <w:rPr>
                <w:rFonts w:eastAsia="Calibri"/>
                <w:bCs/>
                <w:lang w:eastAsia="en-US"/>
              </w:rPr>
              <w:t xml:space="preserve"> декабря </w:t>
            </w:r>
            <w:r w:rsidRPr="00F161C7">
              <w:rPr>
                <w:rFonts w:eastAsia="Calibri"/>
                <w:bCs/>
                <w:lang w:eastAsia="en-US"/>
              </w:rPr>
              <w:t>2001</w:t>
            </w:r>
            <w:r>
              <w:rPr>
                <w:rFonts w:eastAsia="Calibri"/>
                <w:bCs/>
                <w:lang w:eastAsia="en-US"/>
              </w:rPr>
              <w:t>г.</w:t>
            </w:r>
            <w:r w:rsidRPr="00F161C7">
              <w:rPr>
                <w:rFonts w:eastAsia="Calibri"/>
                <w:bCs/>
                <w:lang w:eastAsia="en-US"/>
              </w:rPr>
              <w:t xml:space="preserve"> </w:t>
            </w:r>
            <w:r w:rsidR="00AE747F">
              <w:rPr>
                <w:rFonts w:eastAsia="Calibri"/>
                <w:bCs/>
                <w:lang w:eastAsia="en-US"/>
              </w:rPr>
              <w:t>№</w:t>
            </w:r>
            <w:r w:rsidRPr="00F161C7">
              <w:rPr>
                <w:rFonts w:eastAsia="Calibri"/>
                <w:bCs/>
                <w:lang w:eastAsia="en-US"/>
              </w:rPr>
              <w:t xml:space="preserve"> 174-ФЗ </w:t>
            </w:r>
            <w:r>
              <w:rPr>
                <w:rFonts w:eastAsia="Calibri"/>
                <w:bCs/>
                <w:lang w:eastAsia="en-US"/>
              </w:rPr>
              <w:t xml:space="preserve"> </w:t>
            </w:r>
          </w:p>
          <w:p w14:paraId="554D9A76" w14:textId="77777777" w:rsidR="00F161C7" w:rsidRDefault="00F161C7" w:rsidP="00F161C7">
            <w:pPr>
              <w:tabs>
                <w:tab w:val="left" w:pos="993"/>
              </w:tabs>
              <w:jc w:val="both"/>
              <w:rPr>
                <w:rFonts w:eastAsia="Calibri"/>
                <w:bCs/>
                <w:lang w:eastAsia="en-US"/>
              </w:rPr>
            </w:pPr>
            <w:r>
              <w:rPr>
                <w:rFonts w:eastAsia="Calibri"/>
                <w:bCs/>
                <w:lang w:eastAsia="en-US"/>
              </w:rPr>
              <w:t>2. Конституция Российской Федерации от 12 декабря 1993г.</w:t>
            </w:r>
          </w:p>
          <w:p w14:paraId="1D2B8101" w14:textId="77777777" w:rsidR="00F161C7" w:rsidRDefault="00F161C7" w:rsidP="00AE747F">
            <w:pPr>
              <w:tabs>
                <w:tab w:val="left" w:pos="993"/>
              </w:tabs>
              <w:jc w:val="both"/>
              <w:rPr>
                <w:rFonts w:eastAsia="Calibri"/>
                <w:bCs/>
                <w:lang w:eastAsia="en-US"/>
              </w:rPr>
            </w:pPr>
            <w:r>
              <w:rPr>
                <w:rFonts w:eastAsia="Calibri"/>
                <w:bCs/>
                <w:lang w:eastAsia="en-US"/>
              </w:rPr>
              <w:t xml:space="preserve">3. </w:t>
            </w:r>
            <w:r w:rsidRPr="00F161C7">
              <w:rPr>
                <w:rFonts w:eastAsia="Calibri"/>
                <w:bCs/>
                <w:lang w:eastAsia="en-US"/>
              </w:rPr>
              <w:t>Гражданский процессуальный кодекс Российской Федерации</w:t>
            </w:r>
            <w:r w:rsidR="00AE747F">
              <w:rPr>
                <w:rFonts w:eastAsia="Calibri"/>
                <w:bCs/>
                <w:lang w:eastAsia="en-US"/>
              </w:rPr>
              <w:t xml:space="preserve"> </w:t>
            </w:r>
            <w:r w:rsidRPr="00F161C7">
              <w:rPr>
                <w:rFonts w:eastAsia="Calibri"/>
                <w:bCs/>
                <w:lang w:eastAsia="en-US"/>
              </w:rPr>
              <w:t>от 14</w:t>
            </w:r>
            <w:r w:rsidR="00AE747F">
              <w:rPr>
                <w:rFonts w:eastAsia="Calibri"/>
                <w:bCs/>
                <w:lang w:eastAsia="en-US"/>
              </w:rPr>
              <w:t xml:space="preserve"> ноября </w:t>
            </w:r>
            <w:r w:rsidRPr="00F161C7">
              <w:rPr>
                <w:rFonts w:eastAsia="Calibri"/>
                <w:bCs/>
                <w:lang w:eastAsia="en-US"/>
              </w:rPr>
              <w:t xml:space="preserve">2002 </w:t>
            </w:r>
            <w:r w:rsidR="00AE747F">
              <w:rPr>
                <w:rFonts w:eastAsia="Calibri"/>
                <w:bCs/>
                <w:lang w:eastAsia="en-US"/>
              </w:rPr>
              <w:t>№</w:t>
            </w:r>
            <w:r w:rsidRPr="00F161C7">
              <w:rPr>
                <w:rFonts w:eastAsia="Calibri"/>
                <w:bCs/>
                <w:lang w:eastAsia="en-US"/>
              </w:rPr>
              <w:t xml:space="preserve"> 138-ФЗ</w:t>
            </w:r>
          </w:p>
        </w:tc>
      </w:tr>
    </w:tbl>
    <w:p w14:paraId="1D6D1105" w14:textId="77777777" w:rsidR="0056787B" w:rsidRDefault="0056787B" w:rsidP="00B36C15">
      <w:pPr>
        <w:tabs>
          <w:tab w:val="left" w:pos="993"/>
        </w:tabs>
        <w:ind w:firstLine="567"/>
        <w:jc w:val="both"/>
        <w:rPr>
          <w:rFonts w:eastAsia="Calibri"/>
          <w:bCs/>
          <w:lang w:eastAsia="en-US"/>
        </w:rPr>
      </w:pPr>
    </w:p>
    <w:p w14:paraId="7C32A370" w14:textId="77777777" w:rsidR="00A203B3" w:rsidRPr="00912C34" w:rsidRDefault="00A203B3" w:rsidP="00912C34">
      <w:pPr>
        <w:tabs>
          <w:tab w:val="left" w:pos="993"/>
        </w:tabs>
        <w:ind w:firstLine="567"/>
        <w:jc w:val="both"/>
        <w:rPr>
          <w:rFonts w:eastAsia="Calibri"/>
          <w:b/>
          <w:lang w:eastAsia="en-US"/>
        </w:rPr>
      </w:pPr>
      <w:r w:rsidRPr="00912C34">
        <w:rPr>
          <w:rFonts w:eastAsia="Calibri"/>
          <w:b/>
          <w:lang w:eastAsia="en-US"/>
        </w:rPr>
        <w:lastRenderedPageBreak/>
        <w:t xml:space="preserve">8. </w:t>
      </w:r>
      <w:r w:rsidR="00B36C15">
        <w:rPr>
          <w:rFonts w:eastAsia="Calibri"/>
          <w:lang w:eastAsia="en-US"/>
        </w:rPr>
        <w:t xml:space="preserve"> </w:t>
      </w:r>
      <w:r w:rsidR="00E13FCD">
        <w:rPr>
          <w:rFonts w:eastAsia="Calibri"/>
          <w:lang w:eastAsia="en-US"/>
        </w:rPr>
        <w:t xml:space="preserve">23 мая 2035 года Государственная Дума Федерального Собрания Российской Федерации приняла Федеральный закон «Об особенностях правового положения лиц, проживающих на поверхности Луны в секторе политического влияния Российской Федерации». Совет Федерации </w:t>
      </w:r>
      <w:r w:rsidR="00FE3261">
        <w:rPr>
          <w:rFonts w:eastAsia="Calibri"/>
          <w:lang w:eastAsia="en-US"/>
        </w:rPr>
        <w:t xml:space="preserve">данный федеральный закон отклонил. Проанализируйте возможные пути </w:t>
      </w:r>
      <w:r w:rsidR="00DC0C5D">
        <w:rPr>
          <w:rFonts w:eastAsia="Calibri"/>
          <w:lang w:eastAsia="en-US"/>
        </w:rPr>
        <w:t>преодоления</w:t>
      </w:r>
      <w:r w:rsidR="00FE3261">
        <w:rPr>
          <w:rFonts w:eastAsia="Calibri"/>
          <w:lang w:eastAsia="en-US"/>
        </w:rPr>
        <w:t xml:space="preserve"> данного конфликта. </w:t>
      </w:r>
    </w:p>
    <w:p w14:paraId="3DB4E97D" w14:textId="77777777" w:rsidR="00A203B3" w:rsidRPr="00912C34" w:rsidRDefault="00A203B3" w:rsidP="00B55B85">
      <w:pPr>
        <w:tabs>
          <w:tab w:val="left" w:pos="993"/>
        </w:tabs>
        <w:ind w:firstLine="567"/>
        <w:jc w:val="both"/>
        <w:rPr>
          <w:rFonts w:eastAsia="Calibri"/>
          <w:lang w:eastAsia="en-US"/>
        </w:rPr>
      </w:pPr>
      <w:r w:rsidRPr="00912C34">
        <w:rPr>
          <w:rFonts w:eastAsia="Calibri"/>
          <w:b/>
          <w:lang w:eastAsia="en-US"/>
        </w:rPr>
        <w:t>9.</w:t>
      </w:r>
      <w:r w:rsidRPr="00912C34">
        <w:rPr>
          <w:rFonts w:eastAsia="Calibri"/>
          <w:lang w:eastAsia="en-US"/>
        </w:rPr>
        <w:t xml:space="preserve"> </w:t>
      </w:r>
      <w:r w:rsidR="00E91E4A">
        <w:rPr>
          <w:rFonts w:eastAsia="Calibri"/>
          <w:lang w:eastAsia="en-US"/>
        </w:rPr>
        <w:t xml:space="preserve">В университетской столовой произошла драка между студентами 3 курса. В результате драки у Иванова И.И. была сломана правая рука, а у Петрова П.П. вывихнуло левое плечо. Сотрудники университета вызвали полицию, по факту драки было возбуждено уголовное дело о причинении </w:t>
      </w:r>
      <w:r w:rsidR="00E91E4A" w:rsidRPr="00E91E4A">
        <w:rPr>
          <w:rFonts w:eastAsia="Calibri"/>
          <w:lang w:eastAsia="en-US"/>
        </w:rPr>
        <w:t>средней тяжести вреда здоровью</w:t>
      </w:r>
      <w:r w:rsidR="00E91E4A">
        <w:rPr>
          <w:rFonts w:eastAsia="Calibri"/>
          <w:lang w:eastAsia="en-US"/>
        </w:rPr>
        <w:t>. Какие правовые средства разрешения данного конфликта предусмотрены в российском законодательстве?</w:t>
      </w:r>
    </w:p>
    <w:p w14:paraId="606E262B" w14:textId="77777777" w:rsidR="00A203B3" w:rsidRPr="00912C34" w:rsidRDefault="00A203B3" w:rsidP="00912C34">
      <w:pPr>
        <w:tabs>
          <w:tab w:val="left" w:pos="993"/>
        </w:tabs>
        <w:ind w:firstLine="567"/>
        <w:jc w:val="both"/>
        <w:textAlignment w:val="baseline"/>
        <w:rPr>
          <w:b/>
          <w:bCs/>
        </w:rPr>
      </w:pPr>
      <w:r w:rsidRPr="00912C34">
        <w:rPr>
          <w:rFonts w:eastAsia="Calibri"/>
          <w:b/>
          <w:lang w:eastAsia="en-US"/>
        </w:rPr>
        <w:t xml:space="preserve">10. </w:t>
      </w:r>
      <w:r w:rsidR="00B72A9F">
        <w:rPr>
          <w:rFonts w:eastAsia="Calibri"/>
          <w:lang w:eastAsia="en-US"/>
        </w:rPr>
        <w:t xml:space="preserve"> </w:t>
      </w:r>
      <w:r w:rsidRPr="00912C34">
        <w:rPr>
          <w:rFonts w:eastAsia="Calibri"/>
          <w:lang w:eastAsia="en-US"/>
        </w:rPr>
        <w:t xml:space="preserve"> </w:t>
      </w:r>
      <w:r w:rsidR="007401E9">
        <w:rPr>
          <w:rFonts w:eastAsia="Calibri"/>
          <w:lang w:eastAsia="en-US"/>
        </w:rPr>
        <w:t xml:space="preserve">Ознакомьтесь с содержанием </w:t>
      </w:r>
      <w:r w:rsidR="007401E9" w:rsidRPr="007401E9">
        <w:rPr>
          <w:rFonts w:eastAsia="Calibri"/>
          <w:lang w:eastAsia="en-US"/>
        </w:rPr>
        <w:t>Договор</w:t>
      </w:r>
      <w:r w:rsidR="007401E9">
        <w:rPr>
          <w:rFonts w:eastAsia="Calibri"/>
          <w:lang w:eastAsia="en-US"/>
        </w:rPr>
        <w:t>а</w:t>
      </w:r>
      <w:r w:rsidR="007401E9" w:rsidRPr="007401E9">
        <w:rPr>
          <w:rFonts w:eastAsia="Calibri"/>
          <w:lang w:eastAsia="en-US"/>
        </w:rPr>
        <w:t xml:space="preserve"> о</w:t>
      </w:r>
      <w:r w:rsidR="007401E9">
        <w:rPr>
          <w:rFonts w:eastAsia="Calibri"/>
          <w:lang w:eastAsia="en-US"/>
        </w:rPr>
        <w:t xml:space="preserve"> Евразийском экономическом союзе, подписанн</w:t>
      </w:r>
      <w:r w:rsidR="000125B7">
        <w:rPr>
          <w:rFonts w:eastAsia="Calibri"/>
          <w:lang w:eastAsia="en-US"/>
        </w:rPr>
        <w:t>ого</w:t>
      </w:r>
      <w:r w:rsidR="007401E9">
        <w:rPr>
          <w:rFonts w:eastAsia="Calibri"/>
          <w:lang w:eastAsia="en-US"/>
        </w:rPr>
        <w:t xml:space="preserve"> </w:t>
      </w:r>
      <w:r w:rsidR="007401E9" w:rsidRPr="007401E9">
        <w:rPr>
          <w:rFonts w:eastAsia="Calibri"/>
          <w:lang w:eastAsia="en-US"/>
        </w:rPr>
        <w:t>29</w:t>
      </w:r>
      <w:r w:rsidR="007401E9">
        <w:rPr>
          <w:rFonts w:eastAsia="Calibri"/>
          <w:lang w:eastAsia="en-US"/>
        </w:rPr>
        <w:t xml:space="preserve"> мая </w:t>
      </w:r>
      <w:r w:rsidR="007401E9" w:rsidRPr="007401E9">
        <w:rPr>
          <w:rFonts w:eastAsia="Calibri"/>
          <w:lang w:eastAsia="en-US"/>
        </w:rPr>
        <w:t>2014</w:t>
      </w:r>
      <w:r w:rsidR="007401E9">
        <w:rPr>
          <w:rFonts w:eastAsia="Calibri"/>
          <w:lang w:eastAsia="en-US"/>
        </w:rPr>
        <w:t xml:space="preserve"> года. Определите, какие средства разрешения конфликта национальных правовых систем предусмотрены текстом Договора?</w:t>
      </w:r>
    </w:p>
    <w:p w14:paraId="7CBB1D94" w14:textId="77777777" w:rsidR="00A1336A" w:rsidRDefault="00A1336A" w:rsidP="00A1336A">
      <w:pPr>
        <w:spacing w:line="276" w:lineRule="auto"/>
        <w:ind w:firstLine="567"/>
        <w:jc w:val="both"/>
        <w:rPr>
          <w:rFonts w:eastAsiaTheme="minorHAnsi"/>
          <w:b/>
          <w:lang w:eastAsia="en-US"/>
        </w:rPr>
      </w:pPr>
    </w:p>
    <w:p w14:paraId="740F3727" w14:textId="77777777" w:rsidR="00A203B3" w:rsidRDefault="00A203B3" w:rsidP="004D309E">
      <w:pPr>
        <w:spacing w:line="276" w:lineRule="auto"/>
        <w:textAlignment w:val="baseline"/>
      </w:pPr>
    </w:p>
    <w:p w14:paraId="27D3C09F" w14:textId="77777777" w:rsidR="00FB4FEC" w:rsidRDefault="00FB4FEC" w:rsidP="004D309E">
      <w:pPr>
        <w:spacing w:line="276" w:lineRule="auto"/>
        <w:textAlignment w:val="baseline"/>
      </w:pPr>
    </w:p>
    <w:p w14:paraId="25CE42EC" w14:textId="77777777" w:rsidR="00FB4FEC" w:rsidRDefault="00FB4FEC" w:rsidP="00FB4FEC">
      <w:pPr>
        <w:tabs>
          <w:tab w:val="left" w:pos="993"/>
        </w:tabs>
        <w:ind w:firstLine="567"/>
        <w:jc w:val="center"/>
        <w:textAlignment w:val="baseline"/>
        <w:rPr>
          <w:b/>
          <w:sz w:val="28"/>
          <w:szCs w:val="28"/>
        </w:rPr>
      </w:pPr>
      <w:r>
        <w:rPr>
          <w:b/>
          <w:sz w:val="28"/>
          <w:szCs w:val="28"/>
        </w:rPr>
        <w:t>Семинар «</w:t>
      </w:r>
      <w:bookmarkStart w:id="0" w:name="_GoBack"/>
      <w:r>
        <w:rPr>
          <w:b/>
          <w:sz w:val="28"/>
          <w:szCs w:val="28"/>
        </w:rPr>
        <w:t>Правовые технологии управления конфликтами»</w:t>
      </w:r>
      <w:bookmarkEnd w:id="0"/>
    </w:p>
    <w:p w14:paraId="74EA121A" w14:textId="77777777" w:rsidR="00FB4FEC" w:rsidRDefault="00FB4FEC" w:rsidP="00FB4FEC">
      <w:pPr>
        <w:tabs>
          <w:tab w:val="left" w:pos="993"/>
        </w:tabs>
        <w:ind w:firstLine="567"/>
        <w:jc w:val="center"/>
        <w:textAlignment w:val="baseline"/>
        <w:rPr>
          <w:rFonts w:eastAsia="Calibri"/>
        </w:rPr>
      </w:pPr>
      <w:r>
        <w:rPr>
          <w:rFonts w:eastAsia="Calibri"/>
          <w:b/>
          <w:bCs/>
        </w:rPr>
        <w:t>Темы докладов</w:t>
      </w:r>
    </w:p>
    <w:p w14:paraId="52C55C64" w14:textId="77777777" w:rsidR="00FB4FEC" w:rsidRDefault="00FB4FEC" w:rsidP="00FB4FEC">
      <w:pPr>
        <w:pStyle w:val="a6"/>
        <w:numPr>
          <w:ilvl w:val="0"/>
          <w:numId w:val="40"/>
        </w:numPr>
        <w:tabs>
          <w:tab w:val="left" w:pos="993"/>
        </w:tabs>
        <w:ind w:left="0" w:firstLine="567"/>
        <w:jc w:val="both"/>
        <w:rPr>
          <w:rFonts w:eastAsia="Calibri"/>
          <w:sz w:val="26"/>
          <w:szCs w:val="26"/>
        </w:rPr>
      </w:pPr>
      <w:r>
        <w:rPr>
          <w:rFonts w:eastAsia="Calibri"/>
          <w:sz w:val="26"/>
          <w:szCs w:val="26"/>
        </w:rPr>
        <w:t>Правовые технологии разрешения экологических конфликтов.</w:t>
      </w:r>
    </w:p>
    <w:p w14:paraId="7876465C" w14:textId="77777777" w:rsidR="00FB4FEC" w:rsidRDefault="00FB4FEC" w:rsidP="00FB4FEC">
      <w:pPr>
        <w:pStyle w:val="a6"/>
        <w:numPr>
          <w:ilvl w:val="0"/>
          <w:numId w:val="40"/>
        </w:numPr>
        <w:tabs>
          <w:tab w:val="left" w:pos="993"/>
        </w:tabs>
        <w:ind w:left="0" w:firstLine="567"/>
        <w:jc w:val="both"/>
        <w:rPr>
          <w:rFonts w:eastAsia="Calibri"/>
          <w:sz w:val="26"/>
          <w:szCs w:val="26"/>
        </w:rPr>
      </w:pPr>
      <w:r>
        <w:rPr>
          <w:rFonts w:eastAsia="Calibri"/>
          <w:sz w:val="26"/>
          <w:szCs w:val="26"/>
        </w:rPr>
        <w:t xml:space="preserve">Правовые механизмы разрешения международных конфликтов. </w:t>
      </w:r>
    </w:p>
    <w:p w14:paraId="6C76360C" w14:textId="77777777" w:rsidR="00FB4FEC" w:rsidRDefault="00FB4FEC" w:rsidP="00FB4FEC">
      <w:pPr>
        <w:pStyle w:val="a6"/>
        <w:numPr>
          <w:ilvl w:val="0"/>
          <w:numId w:val="40"/>
        </w:numPr>
        <w:tabs>
          <w:tab w:val="left" w:pos="993"/>
        </w:tabs>
        <w:ind w:left="0" w:firstLine="567"/>
        <w:jc w:val="both"/>
        <w:rPr>
          <w:rFonts w:eastAsia="Calibri"/>
          <w:sz w:val="26"/>
          <w:szCs w:val="26"/>
        </w:rPr>
      </w:pPr>
      <w:r>
        <w:rPr>
          <w:rFonts w:eastAsia="Calibri"/>
          <w:sz w:val="26"/>
          <w:szCs w:val="26"/>
        </w:rPr>
        <w:t>Правовые технологии разрешения международного конфликта в судебном порядке.</w:t>
      </w:r>
    </w:p>
    <w:p w14:paraId="0E0469AA" w14:textId="77777777" w:rsidR="00FB4FEC" w:rsidRDefault="00FB4FEC" w:rsidP="00FB4FEC">
      <w:pPr>
        <w:pStyle w:val="a6"/>
        <w:numPr>
          <w:ilvl w:val="0"/>
          <w:numId w:val="40"/>
        </w:numPr>
        <w:tabs>
          <w:tab w:val="left" w:pos="993"/>
        </w:tabs>
        <w:ind w:left="0" w:firstLine="567"/>
        <w:jc w:val="both"/>
        <w:rPr>
          <w:rFonts w:eastAsia="Calibri"/>
          <w:sz w:val="26"/>
          <w:szCs w:val="26"/>
        </w:rPr>
      </w:pPr>
      <w:r>
        <w:rPr>
          <w:rFonts w:eastAsia="Calibri"/>
          <w:sz w:val="26"/>
          <w:szCs w:val="26"/>
        </w:rPr>
        <w:t>Возможности правовых технологий разрешения конфликтов в сфере политики.</w:t>
      </w:r>
    </w:p>
    <w:p w14:paraId="5A56699C" w14:textId="77777777" w:rsidR="00FB4FEC" w:rsidRDefault="00FB4FEC" w:rsidP="00FB4FEC">
      <w:pPr>
        <w:pStyle w:val="a6"/>
        <w:numPr>
          <w:ilvl w:val="0"/>
          <w:numId w:val="40"/>
        </w:numPr>
        <w:tabs>
          <w:tab w:val="left" w:pos="993"/>
        </w:tabs>
        <w:ind w:left="0" w:firstLine="567"/>
        <w:jc w:val="both"/>
        <w:rPr>
          <w:rFonts w:eastAsia="Calibri"/>
          <w:sz w:val="26"/>
          <w:szCs w:val="26"/>
        </w:rPr>
      </w:pPr>
      <w:r>
        <w:rPr>
          <w:rFonts w:eastAsia="Calibri"/>
          <w:sz w:val="26"/>
          <w:szCs w:val="26"/>
        </w:rPr>
        <w:t>Разделение властей и система сдержек и противовесов как механизмы, обеспечивающие урегулирование конфликтов между ветвями власти.</w:t>
      </w:r>
    </w:p>
    <w:p w14:paraId="401E711F" w14:textId="77777777" w:rsidR="00FB4FEC" w:rsidRDefault="00FB4FEC" w:rsidP="00FB4FEC">
      <w:pPr>
        <w:pStyle w:val="a6"/>
        <w:numPr>
          <w:ilvl w:val="0"/>
          <w:numId w:val="40"/>
        </w:numPr>
        <w:tabs>
          <w:tab w:val="left" w:pos="993"/>
        </w:tabs>
        <w:ind w:left="0" w:firstLine="567"/>
        <w:jc w:val="both"/>
        <w:rPr>
          <w:rFonts w:eastAsia="Calibri"/>
          <w:sz w:val="26"/>
          <w:szCs w:val="26"/>
        </w:rPr>
      </w:pPr>
      <w:r>
        <w:rPr>
          <w:rFonts w:eastAsia="Calibri"/>
          <w:sz w:val="26"/>
          <w:szCs w:val="26"/>
        </w:rPr>
        <w:t>Средства юридической техники в механизме предупреждения юридических конфликтов.</w:t>
      </w:r>
    </w:p>
    <w:p w14:paraId="6AE677DE" w14:textId="77777777" w:rsidR="00FB4FEC" w:rsidRDefault="00FB4FEC" w:rsidP="00FB4FEC">
      <w:pPr>
        <w:pStyle w:val="a6"/>
        <w:numPr>
          <w:ilvl w:val="0"/>
          <w:numId w:val="40"/>
        </w:numPr>
        <w:tabs>
          <w:tab w:val="left" w:pos="993"/>
        </w:tabs>
        <w:ind w:left="0" w:firstLine="567"/>
        <w:jc w:val="both"/>
        <w:rPr>
          <w:rFonts w:eastAsia="Calibri"/>
          <w:sz w:val="26"/>
          <w:szCs w:val="26"/>
        </w:rPr>
      </w:pPr>
      <w:r>
        <w:rPr>
          <w:rFonts w:eastAsia="Calibri"/>
          <w:sz w:val="26"/>
          <w:szCs w:val="26"/>
        </w:rPr>
        <w:t>Роль правопонимания в управлении конфликтом.</w:t>
      </w:r>
    </w:p>
    <w:p w14:paraId="26917609" w14:textId="77777777" w:rsidR="00FB4FEC" w:rsidRDefault="00FB4FEC" w:rsidP="00FB4FEC">
      <w:pPr>
        <w:pStyle w:val="a6"/>
        <w:numPr>
          <w:ilvl w:val="0"/>
          <w:numId w:val="40"/>
        </w:numPr>
        <w:tabs>
          <w:tab w:val="left" w:pos="993"/>
        </w:tabs>
        <w:ind w:left="0" w:firstLine="567"/>
        <w:jc w:val="both"/>
        <w:rPr>
          <w:rFonts w:eastAsia="Calibri"/>
          <w:sz w:val="26"/>
          <w:szCs w:val="26"/>
        </w:rPr>
      </w:pPr>
      <w:r>
        <w:rPr>
          <w:sz w:val="26"/>
          <w:szCs w:val="26"/>
        </w:rPr>
        <w:t>Правовые технологии как элемент концепции устойчивого социального развития.</w:t>
      </w:r>
    </w:p>
    <w:p w14:paraId="356A10CF" w14:textId="77777777" w:rsidR="00FB4FEC" w:rsidRDefault="00FB4FEC" w:rsidP="00FB4FEC">
      <w:pPr>
        <w:pStyle w:val="a6"/>
        <w:numPr>
          <w:ilvl w:val="0"/>
          <w:numId w:val="40"/>
        </w:numPr>
        <w:tabs>
          <w:tab w:val="left" w:pos="993"/>
        </w:tabs>
        <w:ind w:left="0" w:firstLine="567"/>
        <w:jc w:val="both"/>
        <w:rPr>
          <w:rFonts w:eastAsia="Calibri"/>
          <w:sz w:val="26"/>
          <w:szCs w:val="26"/>
        </w:rPr>
      </w:pPr>
      <w:r>
        <w:rPr>
          <w:sz w:val="26"/>
          <w:szCs w:val="26"/>
        </w:rPr>
        <w:t>Конституционные процедуры в системе правовых технологий разрешения конфликтов правовых культур.</w:t>
      </w:r>
    </w:p>
    <w:p w14:paraId="4113B15C" w14:textId="77777777" w:rsidR="00FB4FEC" w:rsidRDefault="00FB4FEC" w:rsidP="00FB4FEC">
      <w:pPr>
        <w:pStyle w:val="a6"/>
        <w:numPr>
          <w:ilvl w:val="0"/>
          <w:numId w:val="40"/>
        </w:numPr>
        <w:tabs>
          <w:tab w:val="left" w:pos="993"/>
        </w:tabs>
        <w:ind w:left="0" w:firstLine="567"/>
        <w:jc w:val="both"/>
        <w:rPr>
          <w:rFonts w:eastAsia="Calibri"/>
          <w:sz w:val="26"/>
          <w:szCs w:val="26"/>
        </w:rPr>
      </w:pPr>
      <w:r>
        <w:rPr>
          <w:rFonts w:eastAsia="Calibri"/>
          <w:sz w:val="26"/>
          <w:szCs w:val="26"/>
        </w:rPr>
        <w:t>Реализация положений международного права и деятельность международных и региональных организаций как особые технологии урегулирования межнациональных конфликтов.</w:t>
      </w:r>
    </w:p>
    <w:p w14:paraId="2B88004C" w14:textId="77777777" w:rsidR="00FB4FEC" w:rsidRDefault="00FB4FEC" w:rsidP="00FB4FEC">
      <w:pPr>
        <w:pStyle w:val="a6"/>
        <w:numPr>
          <w:ilvl w:val="0"/>
          <w:numId w:val="40"/>
        </w:numPr>
        <w:tabs>
          <w:tab w:val="left" w:pos="993"/>
        </w:tabs>
        <w:ind w:left="0" w:firstLine="567"/>
        <w:jc w:val="both"/>
        <w:rPr>
          <w:rFonts w:eastAsia="Calibri"/>
          <w:sz w:val="26"/>
          <w:szCs w:val="26"/>
        </w:rPr>
      </w:pPr>
      <w:r>
        <w:rPr>
          <w:sz w:val="26"/>
          <w:szCs w:val="26"/>
        </w:rPr>
        <w:t>Новые правовые технологии в системе российского права: общая характеристика, виды, содержание и перспективы развития.</w:t>
      </w:r>
    </w:p>
    <w:p w14:paraId="1B803057" w14:textId="77777777" w:rsidR="00FB4FEC" w:rsidRDefault="00FB4FEC" w:rsidP="00FB4FEC">
      <w:pPr>
        <w:pStyle w:val="a6"/>
        <w:numPr>
          <w:ilvl w:val="0"/>
          <w:numId w:val="40"/>
        </w:numPr>
        <w:tabs>
          <w:tab w:val="left" w:pos="993"/>
        </w:tabs>
        <w:ind w:left="0" w:firstLine="567"/>
        <w:jc w:val="both"/>
        <w:rPr>
          <w:rFonts w:eastAsia="Calibri"/>
          <w:sz w:val="26"/>
          <w:szCs w:val="26"/>
        </w:rPr>
      </w:pPr>
      <w:r>
        <w:rPr>
          <w:sz w:val="26"/>
          <w:szCs w:val="26"/>
        </w:rPr>
        <w:t>Понятие и виды правовых пробелов и технологии их разрешения.</w:t>
      </w:r>
    </w:p>
    <w:p w14:paraId="1FCB2D15" w14:textId="77777777" w:rsidR="00FB4FEC" w:rsidRDefault="00FB4FEC" w:rsidP="00FB4FEC">
      <w:pPr>
        <w:pStyle w:val="a6"/>
        <w:numPr>
          <w:ilvl w:val="0"/>
          <w:numId w:val="40"/>
        </w:numPr>
        <w:tabs>
          <w:tab w:val="left" w:pos="993"/>
        </w:tabs>
        <w:ind w:left="0" w:firstLine="567"/>
        <w:jc w:val="both"/>
        <w:rPr>
          <w:rFonts w:eastAsia="Calibri"/>
          <w:sz w:val="26"/>
          <w:szCs w:val="26"/>
        </w:rPr>
      </w:pPr>
      <w:r>
        <w:rPr>
          <w:sz w:val="26"/>
          <w:szCs w:val="26"/>
        </w:rPr>
        <w:t>Понятие и виды правоприменительных ошибок. Технологии установления и устранения юридических ошибок.</w:t>
      </w:r>
    </w:p>
    <w:p w14:paraId="508D504D" w14:textId="77777777" w:rsidR="00FB4FEC" w:rsidRDefault="00FB4FEC" w:rsidP="00FB4FEC">
      <w:pPr>
        <w:pStyle w:val="a6"/>
        <w:numPr>
          <w:ilvl w:val="0"/>
          <w:numId w:val="40"/>
        </w:numPr>
        <w:tabs>
          <w:tab w:val="left" w:pos="993"/>
        </w:tabs>
        <w:ind w:left="0" w:firstLine="567"/>
        <w:jc w:val="both"/>
        <w:rPr>
          <w:rFonts w:eastAsia="Calibri"/>
          <w:sz w:val="26"/>
          <w:szCs w:val="26"/>
        </w:rPr>
      </w:pPr>
      <w:r>
        <w:rPr>
          <w:sz w:val="26"/>
          <w:szCs w:val="26"/>
        </w:rPr>
        <w:t>Правовые технологии в обеспечении законности и защите прав и свобод человека.</w:t>
      </w:r>
    </w:p>
    <w:p w14:paraId="584E735C" w14:textId="77777777" w:rsidR="00FB4FEC" w:rsidRDefault="00FB4FEC" w:rsidP="00FB4FEC">
      <w:pPr>
        <w:pStyle w:val="a6"/>
        <w:numPr>
          <w:ilvl w:val="0"/>
          <w:numId w:val="40"/>
        </w:numPr>
        <w:tabs>
          <w:tab w:val="left" w:pos="993"/>
        </w:tabs>
        <w:ind w:left="0" w:firstLine="567"/>
        <w:jc w:val="both"/>
        <w:rPr>
          <w:rFonts w:eastAsia="Calibri"/>
          <w:sz w:val="26"/>
          <w:szCs w:val="26"/>
        </w:rPr>
      </w:pPr>
      <w:r>
        <w:rPr>
          <w:sz w:val="26"/>
          <w:szCs w:val="26"/>
        </w:rPr>
        <w:t>Ювенальные технологии в правовой системе России: реабилитационно-профилактические и реабилитационно-тренинговые программы.</w:t>
      </w:r>
    </w:p>
    <w:p w14:paraId="54AC8502" w14:textId="77777777" w:rsidR="00FB4FEC" w:rsidRDefault="00FB4FEC" w:rsidP="00FB4FEC">
      <w:pPr>
        <w:pStyle w:val="a6"/>
        <w:tabs>
          <w:tab w:val="left" w:pos="993"/>
        </w:tabs>
        <w:ind w:left="0" w:firstLine="567"/>
        <w:jc w:val="both"/>
        <w:rPr>
          <w:rFonts w:eastAsia="Calibri"/>
          <w:sz w:val="26"/>
          <w:szCs w:val="26"/>
        </w:rPr>
      </w:pPr>
    </w:p>
    <w:p w14:paraId="79778FD7" w14:textId="77777777" w:rsidR="00FB4FEC" w:rsidRDefault="00FB4FEC" w:rsidP="00FB4FEC">
      <w:pPr>
        <w:tabs>
          <w:tab w:val="left" w:pos="993"/>
        </w:tabs>
        <w:ind w:firstLine="567"/>
        <w:jc w:val="both"/>
      </w:pPr>
      <w:r>
        <w:rPr>
          <w:rFonts w:eastAsia="Calibri"/>
        </w:rPr>
        <w:t xml:space="preserve"> </w:t>
      </w:r>
    </w:p>
    <w:p w14:paraId="7AD61D71" w14:textId="77777777" w:rsidR="00FB4FEC" w:rsidRDefault="00FB4FEC" w:rsidP="00FB4FEC">
      <w:pPr>
        <w:spacing w:line="276" w:lineRule="auto"/>
        <w:textAlignment w:val="baseline"/>
      </w:pPr>
    </w:p>
    <w:p w14:paraId="01915780" w14:textId="77777777" w:rsidR="00FB4FEC" w:rsidRPr="00F87D9A" w:rsidRDefault="00FB4FEC" w:rsidP="004D309E">
      <w:pPr>
        <w:spacing w:line="276" w:lineRule="auto"/>
        <w:textAlignment w:val="baseline"/>
      </w:pPr>
    </w:p>
    <w:sectPr w:rsidR="00FB4FEC" w:rsidRPr="00F87D9A" w:rsidSect="00A019B6">
      <w:pgSz w:w="11906" w:h="16838"/>
      <w:pgMar w:top="284" w:right="397" w:bottom="284" w:left="14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2CD09" w14:textId="77777777" w:rsidR="00D7481E" w:rsidRDefault="00D7481E" w:rsidP="00E335D3">
      <w:r>
        <w:separator/>
      </w:r>
    </w:p>
  </w:endnote>
  <w:endnote w:type="continuationSeparator" w:id="0">
    <w:p w14:paraId="120F0158" w14:textId="77777777" w:rsidR="00D7481E" w:rsidRDefault="00D7481E" w:rsidP="00E3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1F8CA" w14:textId="77777777" w:rsidR="00D7481E" w:rsidRDefault="00D7481E" w:rsidP="00E335D3">
      <w:r>
        <w:separator/>
      </w:r>
    </w:p>
  </w:footnote>
  <w:footnote w:type="continuationSeparator" w:id="0">
    <w:p w14:paraId="5F5AA758" w14:textId="77777777" w:rsidR="00D7481E" w:rsidRDefault="00D7481E" w:rsidP="00E3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ECBAB0"/>
    <w:lvl w:ilvl="0">
      <w:numFmt w:val="decimal"/>
      <w:lvlText w:val="*"/>
      <w:lvlJc w:val="left"/>
      <w:pPr>
        <w:ind w:left="0" w:firstLine="0"/>
      </w:pPr>
      <w:rPr>
        <w:rFonts w:cs="Times New Roman"/>
      </w:rPr>
    </w:lvl>
  </w:abstractNum>
  <w:abstractNum w:abstractNumId="1" w15:restartNumberingAfterBreak="0">
    <w:nsid w:val="007A675A"/>
    <w:multiLevelType w:val="hybridMultilevel"/>
    <w:tmpl w:val="B9741602"/>
    <w:lvl w:ilvl="0" w:tplc="FFFFFFFF">
      <w:start w:val="1"/>
      <w:numFmt w:val="bullet"/>
      <w:lvlText w:val=""/>
      <w:lvlJc w:val="left"/>
      <w:pPr>
        <w:tabs>
          <w:tab w:val="num" w:pos="1155"/>
        </w:tabs>
        <w:ind w:left="900"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D22BA3"/>
    <w:multiLevelType w:val="multilevel"/>
    <w:tmpl w:val="79F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35866"/>
    <w:multiLevelType w:val="multilevel"/>
    <w:tmpl w:val="2146D30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B16FE"/>
    <w:multiLevelType w:val="hybridMultilevel"/>
    <w:tmpl w:val="D8A02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74B03"/>
    <w:multiLevelType w:val="hybridMultilevel"/>
    <w:tmpl w:val="BD3E9C36"/>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A1C1B"/>
    <w:multiLevelType w:val="hybridMultilevel"/>
    <w:tmpl w:val="01E613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1555F22"/>
    <w:multiLevelType w:val="hybridMultilevel"/>
    <w:tmpl w:val="39CA6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36441"/>
    <w:multiLevelType w:val="hybridMultilevel"/>
    <w:tmpl w:val="3342E562"/>
    <w:lvl w:ilvl="0" w:tplc="0C3CADF6">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35F0CF6"/>
    <w:multiLevelType w:val="hybridMultilevel"/>
    <w:tmpl w:val="BFAA8792"/>
    <w:lvl w:ilvl="0" w:tplc="4A26E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42A5D2E"/>
    <w:multiLevelType w:val="hybridMultilevel"/>
    <w:tmpl w:val="67A8111A"/>
    <w:lvl w:ilvl="0" w:tplc="8F0A029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49E585A"/>
    <w:multiLevelType w:val="hybridMultilevel"/>
    <w:tmpl w:val="57586096"/>
    <w:lvl w:ilvl="0" w:tplc="26A0534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E3A9C"/>
    <w:multiLevelType w:val="hybridMultilevel"/>
    <w:tmpl w:val="D8A02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913265"/>
    <w:multiLevelType w:val="hybridMultilevel"/>
    <w:tmpl w:val="F7F4CCBC"/>
    <w:lvl w:ilvl="0" w:tplc="28BC08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E529C0"/>
    <w:multiLevelType w:val="hybridMultilevel"/>
    <w:tmpl w:val="B5368F54"/>
    <w:lvl w:ilvl="0" w:tplc="2FA0570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463F3"/>
    <w:multiLevelType w:val="hybridMultilevel"/>
    <w:tmpl w:val="39CA6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4" w15:restartNumberingAfterBreak="0">
    <w:nsid w:val="51A97F39"/>
    <w:multiLevelType w:val="hybridMultilevel"/>
    <w:tmpl w:val="01E613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4406557"/>
    <w:multiLevelType w:val="hybridMultilevel"/>
    <w:tmpl w:val="06600A64"/>
    <w:lvl w:ilvl="0" w:tplc="19EE1F8E">
      <w:start w:val="1"/>
      <w:numFmt w:val="decimal"/>
      <w:lvlText w:val="%1."/>
      <w:lvlJc w:val="left"/>
      <w:pPr>
        <w:ind w:left="720" w:hanging="360"/>
      </w:pPr>
      <w:rPr>
        <w:rFonts w:cs="Times New Roman"/>
        <w:b w:val="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B514C"/>
    <w:multiLevelType w:val="hybridMultilevel"/>
    <w:tmpl w:val="28046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A0251B"/>
    <w:multiLevelType w:val="hybridMultilevel"/>
    <w:tmpl w:val="8E3AB92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08E6078"/>
    <w:multiLevelType w:val="hybridMultilevel"/>
    <w:tmpl w:val="39CA6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2225AF"/>
    <w:multiLevelType w:val="hybridMultilevel"/>
    <w:tmpl w:val="D09C7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3661D3"/>
    <w:multiLevelType w:val="hybridMultilevel"/>
    <w:tmpl w:val="2C869DD4"/>
    <w:lvl w:ilvl="0" w:tplc="6C86AF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B3486E"/>
    <w:multiLevelType w:val="hybridMultilevel"/>
    <w:tmpl w:val="ABCC61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6503C40"/>
    <w:multiLevelType w:val="multilevel"/>
    <w:tmpl w:val="3ABE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7B5416"/>
    <w:multiLevelType w:val="hybridMultilevel"/>
    <w:tmpl w:val="329AA956"/>
    <w:lvl w:ilvl="0" w:tplc="19EE1F8E">
      <w:start w:val="1"/>
      <w:numFmt w:val="decimal"/>
      <w:lvlText w:val="%1."/>
      <w:lvlJc w:val="left"/>
      <w:pPr>
        <w:ind w:left="720" w:hanging="360"/>
      </w:pPr>
      <w:rPr>
        <w:rFonts w:cs="Times New Roman"/>
        <w:b w:val="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7CA93228"/>
    <w:multiLevelType w:val="hybridMultilevel"/>
    <w:tmpl w:val="C478C97E"/>
    <w:lvl w:ilvl="0" w:tplc="B0DA3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D81241E"/>
    <w:multiLevelType w:val="hybridMultilevel"/>
    <w:tmpl w:val="BC3A7CBE"/>
    <w:lvl w:ilvl="0" w:tplc="28BC08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2"/>
  </w:num>
  <w:num w:numId="4">
    <w:abstractNumId w:val="5"/>
  </w:num>
  <w:num w:numId="5">
    <w:abstractNumId w:val="26"/>
  </w:num>
  <w:num w:numId="6">
    <w:abstractNumId w:val="13"/>
  </w:num>
  <w:num w:numId="7">
    <w:abstractNumId w:val="21"/>
  </w:num>
  <w:num w:numId="8">
    <w:abstractNumId w:val="2"/>
  </w:num>
  <w:num w:numId="9">
    <w:abstractNumId w:val="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23"/>
  </w:num>
  <w:num w:numId="14">
    <w:abstractNumId w:val="1"/>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5"/>
  </w:num>
  <w:num w:numId="19">
    <w:abstractNumId w:val="34"/>
  </w:num>
  <w:num w:numId="20">
    <w:abstractNumId w:val="4"/>
  </w:num>
  <w:num w:numId="2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49"/>
        <w:lvlJc w:val="left"/>
        <w:rPr>
          <w:rFonts w:ascii="Courier New" w:hAnsi="Courier New" w:cs="Courier New" w:hint="default"/>
        </w:rPr>
      </w:lvl>
    </w:lvlOverride>
  </w:num>
  <w:num w:numId="23">
    <w:abstractNumId w:val="8"/>
  </w:num>
  <w:num w:numId="24">
    <w:abstractNumId w:val="27"/>
  </w:num>
  <w:num w:numId="25">
    <w:abstractNumId w:val="33"/>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7"/>
  </w:num>
  <w:num w:numId="29">
    <w:abstractNumId w:val="22"/>
  </w:num>
  <w:num w:numId="30">
    <w:abstractNumId w:val="30"/>
  </w:num>
  <w:num w:numId="31">
    <w:abstractNumId w:val="16"/>
  </w:num>
  <w:num w:numId="32">
    <w:abstractNumId w:val="29"/>
  </w:num>
  <w:num w:numId="33">
    <w:abstractNumId w:val="11"/>
  </w:num>
  <w:num w:numId="34">
    <w:abstractNumId w:val="18"/>
  </w:num>
  <w:num w:numId="35">
    <w:abstractNumId w:val="6"/>
  </w:num>
  <w:num w:numId="36">
    <w:abstractNumId w:val="10"/>
  </w:num>
  <w:num w:numId="37">
    <w:abstractNumId w:val="24"/>
  </w:num>
  <w:num w:numId="38">
    <w:abstractNumId w:val="36"/>
  </w:num>
  <w:num w:numId="39">
    <w:abstractNumId w:val="1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E3"/>
    <w:rsid w:val="000113F7"/>
    <w:rsid w:val="000125B7"/>
    <w:rsid w:val="00020B3A"/>
    <w:rsid w:val="0002302E"/>
    <w:rsid w:val="00033A9D"/>
    <w:rsid w:val="0005007B"/>
    <w:rsid w:val="00060044"/>
    <w:rsid w:val="00071A75"/>
    <w:rsid w:val="00075B8C"/>
    <w:rsid w:val="000803CB"/>
    <w:rsid w:val="00086D2F"/>
    <w:rsid w:val="0009700F"/>
    <w:rsid w:val="000A0C1F"/>
    <w:rsid w:val="000A6D7F"/>
    <w:rsid w:val="000B3677"/>
    <w:rsid w:val="000B534C"/>
    <w:rsid w:val="000C1F1E"/>
    <w:rsid w:val="000D0667"/>
    <w:rsid w:val="000D543C"/>
    <w:rsid w:val="000D6AEA"/>
    <w:rsid w:val="000E1E23"/>
    <w:rsid w:val="000E33CF"/>
    <w:rsid w:val="000F48EF"/>
    <w:rsid w:val="001000DF"/>
    <w:rsid w:val="00102B69"/>
    <w:rsid w:val="00103813"/>
    <w:rsid w:val="00105912"/>
    <w:rsid w:val="00121C1E"/>
    <w:rsid w:val="00145916"/>
    <w:rsid w:val="00154305"/>
    <w:rsid w:val="00164341"/>
    <w:rsid w:val="00167520"/>
    <w:rsid w:val="00171C74"/>
    <w:rsid w:val="001902BD"/>
    <w:rsid w:val="00195C66"/>
    <w:rsid w:val="0019653C"/>
    <w:rsid w:val="00196C8A"/>
    <w:rsid w:val="001A060D"/>
    <w:rsid w:val="001A31BB"/>
    <w:rsid w:val="001A3551"/>
    <w:rsid w:val="001B3E01"/>
    <w:rsid w:val="001D63DD"/>
    <w:rsid w:val="001D66BB"/>
    <w:rsid w:val="001E1C0E"/>
    <w:rsid w:val="001E4296"/>
    <w:rsid w:val="001E741B"/>
    <w:rsid w:val="001F43CD"/>
    <w:rsid w:val="002036EE"/>
    <w:rsid w:val="00214F20"/>
    <w:rsid w:val="00221DC0"/>
    <w:rsid w:val="0022264F"/>
    <w:rsid w:val="00233DBC"/>
    <w:rsid w:val="002379C3"/>
    <w:rsid w:val="00241162"/>
    <w:rsid w:val="0025476D"/>
    <w:rsid w:val="002630B2"/>
    <w:rsid w:val="0026320A"/>
    <w:rsid w:val="00267A3E"/>
    <w:rsid w:val="00276A4E"/>
    <w:rsid w:val="00276EBC"/>
    <w:rsid w:val="002972D0"/>
    <w:rsid w:val="002A5EBD"/>
    <w:rsid w:val="002B21F7"/>
    <w:rsid w:val="002B3FF8"/>
    <w:rsid w:val="002C68D9"/>
    <w:rsid w:val="002D411D"/>
    <w:rsid w:val="002D4506"/>
    <w:rsid w:val="002E30CC"/>
    <w:rsid w:val="002F6B5A"/>
    <w:rsid w:val="00304E2E"/>
    <w:rsid w:val="00305A86"/>
    <w:rsid w:val="00326BA4"/>
    <w:rsid w:val="00345D75"/>
    <w:rsid w:val="0035416E"/>
    <w:rsid w:val="00357AD1"/>
    <w:rsid w:val="00360760"/>
    <w:rsid w:val="00360B2D"/>
    <w:rsid w:val="00385CDC"/>
    <w:rsid w:val="003B1604"/>
    <w:rsid w:val="003E0D82"/>
    <w:rsid w:val="003F30D7"/>
    <w:rsid w:val="004022F7"/>
    <w:rsid w:val="0040512B"/>
    <w:rsid w:val="004052F5"/>
    <w:rsid w:val="00411B7B"/>
    <w:rsid w:val="004138BE"/>
    <w:rsid w:val="00415B2B"/>
    <w:rsid w:val="00424F5D"/>
    <w:rsid w:val="00430F78"/>
    <w:rsid w:val="00431AA8"/>
    <w:rsid w:val="00440F08"/>
    <w:rsid w:val="00442DF7"/>
    <w:rsid w:val="00446668"/>
    <w:rsid w:val="00453A96"/>
    <w:rsid w:val="00462268"/>
    <w:rsid w:val="004653A6"/>
    <w:rsid w:val="004676F5"/>
    <w:rsid w:val="00476132"/>
    <w:rsid w:val="004968C4"/>
    <w:rsid w:val="00496D7C"/>
    <w:rsid w:val="00497296"/>
    <w:rsid w:val="004A45D1"/>
    <w:rsid w:val="004B60BA"/>
    <w:rsid w:val="004C5659"/>
    <w:rsid w:val="004D309E"/>
    <w:rsid w:val="004D67AC"/>
    <w:rsid w:val="004F4D06"/>
    <w:rsid w:val="004F64BB"/>
    <w:rsid w:val="00510A48"/>
    <w:rsid w:val="00517E22"/>
    <w:rsid w:val="005465FC"/>
    <w:rsid w:val="005477F2"/>
    <w:rsid w:val="005511EA"/>
    <w:rsid w:val="00552A36"/>
    <w:rsid w:val="00553603"/>
    <w:rsid w:val="005560B2"/>
    <w:rsid w:val="0056787B"/>
    <w:rsid w:val="005739DA"/>
    <w:rsid w:val="00575BE3"/>
    <w:rsid w:val="005900F8"/>
    <w:rsid w:val="005932A5"/>
    <w:rsid w:val="00596D31"/>
    <w:rsid w:val="005A01A0"/>
    <w:rsid w:val="005A1B8C"/>
    <w:rsid w:val="005A6F41"/>
    <w:rsid w:val="005A6F80"/>
    <w:rsid w:val="005A7473"/>
    <w:rsid w:val="005B6B95"/>
    <w:rsid w:val="005C0475"/>
    <w:rsid w:val="005D7A72"/>
    <w:rsid w:val="005E122B"/>
    <w:rsid w:val="005F33BD"/>
    <w:rsid w:val="005F58B9"/>
    <w:rsid w:val="00607A2B"/>
    <w:rsid w:val="006535A9"/>
    <w:rsid w:val="00657D24"/>
    <w:rsid w:val="00667DEC"/>
    <w:rsid w:val="00682F25"/>
    <w:rsid w:val="00687938"/>
    <w:rsid w:val="0069778A"/>
    <w:rsid w:val="006A21E9"/>
    <w:rsid w:val="006A35B6"/>
    <w:rsid w:val="006B37BE"/>
    <w:rsid w:val="006C2243"/>
    <w:rsid w:val="006F10E2"/>
    <w:rsid w:val="006F2736"/>
    <w:rsid w:val="006F46AF"/>
    <w:rsid w:val="0071473C"/>
    <w:rsid w:val="007231CA"/>
    <w:rsid w:val="00732759"/>
    <w:rsid w:val="007401E9"/>
    <w:rsid w:val="00744EBE"/>
    <w:rsid w:val="007500FA"/>
    <w:rsid w:val="0075552C"/>
    <w:rsid w:val="00780545"/>
    <w:rsid w:val="007845F3"/>
    <w:rsid w:val="00787A6E"/>
    <w:rsid w:val="00792DA6"/>
    <w:rsid w:val="00793367"/>
    <w:rsid w:val="007A4A77"/>
    <w:rsid w:val="007F1DDE"/>
    <w:rsid w:val="008047A1"/>
    <w:rsid w:val="00807CE6"/>
    <w:rsid w:val="00813C82"/>
    <w:rsid w:val="00827786"/>
    <w:rsid w:val="008342FE"/>
    <w:rsid w:val="00844C7D"/>
    <w:rsid w:val="00870434"/>
    <w:rsid w:val="00882C01"/>
    <w:rsid w:val="0089479F"/>
    <w:rsid w:val="00897542"/>
    <w:rsid w:val="008A01B7"/>
    <w:rsid w:val="008A4C32"/>
    <w:rsid w:val="008A6DC1"/>
    <w:rsid w:val="008B288D"/>
    <w:rsid w:val="008B5119"/>
    <w:rsid w:val="008C1358"/>
    <w:rsid w:val="008C15E0"/>
    <w:rsid w:val="008D32B5"/>
    <w:rsid w:val="008D5E71"/>
    <w:rsid w:val="008E736E"/>
    <w:rsid w:val="008F5C31"/>
    <w:rsid w:val="009038EA"/>
    <w:rsid w:val="00904886"/>
    <w:rsid w:val="00905D75"/>
    <w:rsid w:val="009108A3"/>
    <w:rsid w:val="009119C4"/>
    <w:rsid w:val="00912C34"/>
    <w:rsid w:val="00936F18"/>
    <w:rsid w:val="0094060D"/>
    <w:rsid w:val="00941D2E"/>
    <w:rsid w:val="00945116"/>
    <w:rsid w:val="00947F4C"/>
    <w:rsid w:val="00951EF5"/>
    <w:rsid w:val="00954ED9"/>
    <w:rsid w:val="00963F4B"/>
    <w:rsid w:val="009645FB"/>
    <w:rsid w:val="009661FD"/>
    <w:rsid w:val="00966D44"/>
    <w:rsid w:val="0097338E"/>
    <w:rsid w:val="00974E2E"/>
    <w:rsid w:val="00977C9E"/>
    <w:rsid w:val="00983B11"/>
    <w:rsid w:val="00986813"/>
    <w:rsid w:val="00987690"/>
    <w:rsid w:val="009B0AC3"/>
    <w:rsid w:val="009C6006"/>
    <w:rsid w:val="009D2C22"/>
    <w:rsid w:val="009D53E9"/>
    <w:rsid w:val="009D78BC"/>
    <w:rsid w:val="009E623A"/>
    <w:rsid w:val="009F33C1"/>
    <w:rsid w:val="00A019B6"/>
    <w:rsid w:val="00A03757"/>
    <w:rsid w:val="00A051A9"/>
    <w:rsid w:val="00A07273"/>
    <w:rsid w:val="00A110F8"/>
    <w:rsid w:val="00A1336A"/>
    <w:rsid w:val="00A203B3"/>
    <w:rsid w:val="00A26E68"/>
    <w:rsid w:val="00A35137"/>
    <w:rsid w:val="00A36C3A"/>
    <w:rsid w:val="00A43A88"/>
    <w:rsid w:val="00A55473"/>
    <w:rsid w:val="00A56851"/>
    <w:rsid w:val="00A574D3"/>
    <w:rsid w:val="00A579E7"/>
    <w:rsid w:val="00A6287C"/>
    <w:rsid w:val="00A63007"/>
    <w:rsid w:val="00A73748"/>
    <w:rsid w:val="00A761AD"/>
    <w:rsid w:val="00A76FE8"/>
    <w:rsid w:val="00A7727B"/>
    <w:rsid w:val="00A777E6"/>
    <w:rsid w:val="00A8699C"/>
    <w:rsid w:val="00A87700"/>
    <w:rsid w:val="00AA0D6C"/>
    <w:rsid w:val="00AB1A5C"/>
    <w:rsid w:val="00AC0B18"/>
    <w:rsid w:val="00AC3092"/>
    <w:rsid w:val="00AC7969"/>
    <w:rsid w:val="00AD0F99"/>
    <w:rsid w:val="00AE6E3B"/>
    <w:rsid w:val="00AE747F"/>
    <w:rsid w:val="00AF3E2B"/>
    <w:rsid w:val="00B04717"/>
    <w:rsid w:val="00B05E05"/>
    <w:rsid w:val="00B0680D"/>
    <w:rsid w:val="00B10E9E"/>
    <w:rsid w:val="00B158B9"/>
    <w:rsid w:val="00B17D85"/>
    <w:rsid w:val="00B23430"/>
    <w:rsid w:val="00B2466D"/>
    <w:rsid w:val="00B26EB7"/>
    <w:rsid w:val="00B36C15"/>
    <w:rsid w:val="00B36D14"/>
    <w:rsid w:val="00B37793"/>
    <w:rsid w:val="00B37DFE"/>
    <w:rsid w:val="00B40F7E"/>
    <w:rsid w:val="00B42ADB"/>
    <w:rsid w:val="00B53E08"/>
    <w:rsid w:val="00B55B85"/>
    <w:rsid w:val="00B61B8F"/>
    <w:rsid w:val="00B6253F"/>
    <w:rsid w:val="00B630EE"/>
    <w:rsid w:val="00B66A07"/>
    <w:rsid w:val="00B72A9F"/>
    <w:rsid w:val="00B766CE"/>
    <w:rsid w:val="00B83640"/>
    <w:rsid w:val="00B927DE"/>
    <w:rsid w:val="00B968DC"/>
    <w:rsid w:val="00B96A8C"/>
    <w:rsid w:val="00BA3C23"/>
    <w:rsid w:val="00BB1EE9"/>
    <w:rsid w:val="00BB5E61"/>
    <w:rsid w:val="00BC1B24"/>
    <w:rsid w:val="00BC36C7"/>
    <w:rsid w:val="00BC39CD"/>
    <w:rsid w:val="00BD4589"/>
    <w:rsid w:val="00BE0BD6"/>
    <w:rsid w:val="00BE5B8A"/>
    <w:rsid w:val="00BF2927"/>
    <w:rsid w:val="00C028A6"/>
    <w:rsid w:val="00C06BDE"/>
    <w:rsid w:val="00C24719"/>
    <w:rsid w:val="00C30DD8"/>
    <w:rsid w:val="00C32AC6"/>
    <w:rsid w:val="00C3398F"/>
    <w:rsid w:val="00C34AFD"/>
    <w:rsid w:val="00C363D8"/>
    <w:rsid w:val="00C4073C"/>
    <w:rsid w:val="00C61D3C"/>
    <w:rsid w:val="00C76639"/>
    <w:rsid w:val="00C84DB4"/>
    <w:rsid w:val="00C907ED"/>
    <w:rsid w:val="00C917F9"/>
    <w:rsid w:val="00C9559D"/>
    <w:rsid w:val="00C96AA6"/>
    <w:rsid w:val="00CA07C3"/>
    <w:rsid w:val="00CA4A47"/>
    <w:rsid w:val="00CA547F"/>
    <w:rsid w:val="00CA788A"/>
    <w:rsid w:val="00CC41C5"/>
    <w:rsid w:val="00CC64CF"/>
    <w:rsid w:val="00CD0388"/>
    <w:rsid w:val="00CD1215"/>
    <w:rsid w:val="00D06963"/>
    <w:rsid w:val="00D0755B"/>
    <w:rsid w:val="00D25790"/>
    <w:rsid w:val="00D25B0A"/>
    <w:rsid w:val="00D32E3E"/>
    <w:rsid w:val="00D40E37"/>
    <w:rsid w:val="00D42FE6"/>
    <w:rsid w:val="00D5241C"/>
    <w:rsid w:val="00D620F9"/>
    <w:rsid w:val="00D6636C"/>
    <w:rsid w:val="00D670B4"/>
    <w:rsid w:val="00D672AF"/>
    <w:rsid w:val="00D70CDA"/>
    <w:rsid w:val="00D7382A"/>
    <w:rsid w:val="00D7481E"/>
    <w:rsid w:val="00D7752B"/>
    <w:rsid w:val="00D80A02"/>
    <w:rsid w:val="00D82EBA"/>
    <w:rsid w:val="00D9118B"/>
    <w:rsid w:val="00DB5FB5"/>
    <w:rsid w:val="00DC0C5D"/>
    <w:rsid w:val="00DC0FE4"/>
    <w:rsid w:val="00DC6B8B"/>
    <w:rsid w:val="00DF7237"/>
    <w:rsid w:val="00E03764"/>
    <w:rsid w:val="00E053E9"/>
    <w:rsid w:val="00E13FCD"/>
    <w:rsid w:val="00E16DC4"/>
    <w:rsid w:val="00E21AE2"/>
    <w:rsid w:val="00E335D3"/>
    <w:rsid w:val="00E36C93"/>
    <w:rsid w:val="00E37F6F"/>
    <w:rsid w:val="00E421AF"/>
    <w:rsid w:val="00E51FBC"/>
    <w:rsid w:val="00E56C60"/>
    <w:rsid w:val="00E66F11"/>
    <w:rsid w:val="00E75510"/>
    <w:rsid w:val="00E76F0F"/>
    <w:rsid w:val="00E807E2"/>
    <w:rsid w:val="00E91E4A"/>
    <w:rsid w:val="00EB06D1"/>
    <w:rsid w:val="00EB16A6"/>
    <w:rsid w:val="00EB5864"/>
    <w:rsid w:val="00EC5C2A"/>
    <w:rsid w:val="00EC78E5"/>
    <w:rsid w:val="00ED01FD"/>
    <w:rsid w:val="00EE002D"/>
    <w:rsid w:val="00EE183A"/>
    <w:rsid w:val="00EE4533"/>
    <w:rsid w:val="00EF12E0"/>
    <w:rsid w:val="00EF58E3"/>
    <w:rsid w:val="00F10A27"/>
    <w:rsid w:val="00F125B9"/>
    <w:rsid w:val="00F1542F"/>
    <w:rsid w:val="00F161C7"/>
    <w:rsid w:val="00F27AC3"/>
    <w:rsid w:val="00F361BA"/>
    <w:rsid w:val="00F36D7D"/>
    <w:rsid w:val="00F4769F"/>
    <w:rsid w:val="00F479CD"/>
    <w:rsid w:val="00F577B1"/>
    <w:rsid w:val="00F64D39"/>
    <w:rsid w:val="00F657ED"/>
    <w:rsid w:val="00F6749A"/>
    <w:rsid w:val="00F735E5"/>
    <w:rsid w:val="00F73AA5"/>
    <w:rsid w:val="00F81BED"/>
    <w:rsid w:val="00F87D9A"/>
    <w:rsid w:val="00F9327D"/>
    <w:rsid w:val="00FB08F8"/>
    <w:rsid w:val="00FB3822"/>
    <w:rsid w:val="00FB4D88"/>
    <w:rsid w:val="00FB4FEC"/>
    <w:rsid w:val="00FB5742"/>
    <w:rsid w:val="00FC3340"/>
    <w:rsid w:val="00FC4DD4"/>
    <w:rsid w:val="00FC7016"/>
    <w:rsid w:val="00FD533A"/>
    <w:rsid w:val="00FE1030"/>
    <w:rsid w:val="00FE3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A773"/>
  <w15:docId w15:val="{A06DAAD5-96C0-49E9-9508-3FE4D8AE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B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5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75B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575B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75BE3"/>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575BE3"/>
    <w:rPr>
      <w:rFonts w:asciiTheme="majorHAnsi" w:eastAsiaTheme="majorEastAsia" w:hAnsiTheme="majorHAnsi" w:cstheme="majorBidi"/>
      <w:i/>
      <w:iCs/>
      <w:color w:val="243F60" w:themeColor="accent1" w:themeShade="7F"/>
      <w:sz w:val="24"/>
      <w:szCs w:val="24"/>
      <w:lang w:eastAsia="ru-RU"/>
    </w:rPr>
  </w:style>
  <w:style w:type="paragraph" w:customStyle="1" w:styleId="Default">
    <w:name w:val="Default"/>
    <w:rsid w:val="00575BE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57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575BE3"/>
    <w:pPr>
      <w:spacing w:after="120"/>
      <w:ind w:left="283"/>
    </w:pPr>
  </w:style>
  <w:style w:type="character" w:customStyle="1" w:styleId="a5">
    <w:name w:val="Основной текст с отступом Знак"/>
    <w:basedOn w:val="a0"/>
    <w:link w:val="a4"/>
    <w:uiPriority w:val="99"/>
    <w:rsid w:val="00575BE3"/>
    <w:rPr>
      <w:rFonts w:ascii="Times New Roman" w:eastAsia="Times New Roman" w:hAnsi="Times New Roman" w:cs="Times New Roman"/>
      <w:sz w:val="24"/>
      <w:szCs w:val="24"/>
      <w:lang w:eastAsia="ru-RU"/>
    </w:rPr>
  </w:style>
  <w:style w:type="paragraph" w:customStyle="1" w:styleId="11">
    <w:name w:val="заголовок 1"/>
    <w:basedOn w:val="a"/>
    <w:next w:val="a"/>
    <w:rsid w:val="00575BE3"/>
    <w:pPr>
      <w:keepNext/>
      <w:jc w:val="center"/>
    </w:pPr>
    <w:rPr>
      <w:rFonts w:ascii="TimesET" w:eastAsia="Calibri" w:hAnsi="TimesET"/>
      <w:szCs w:val="20"/>
    </w:rPr>
  </w:style>
  <w:style w:type="paragraph" w:customStyle="1" w:styleId="12">
    <w:name w:val="Обычный1"/>
    <w:rsid w:val="00575BE3"/>
    <w:pPr>
      <w:spacing w:after="0" w:line="240" w:lineRule="auto"/>
      <w:ind w:firstLine="567"/>
      <w:jc w:val="both"/>
    </w:pPr>
    <w:rPr>
      <w:rFonts w:ascii="Times New Roman" w:eastAsia="Times New Roman" w:hAnsi="Times New Roman" w:cs="Times New Roman"/>
      <w:sz w:val="28"/>
      <w:szCs w:val="20"/>
      <w:lang w:eastAsia="ko-KR"/>
    </w:rPr>
  </w:style>
  <w:style w:type="paragraph" w:styleId="a6">
    <w:name w:val="List Paragraph"/>
    <w:basedOn w:val="a"/>
    <w:uiPriority w:val="34"/>
    <w:qFormat/>
    <w:rsid w:val="00575BE3"/>
    <w:pPr>
      <w:ind w:left="720"/>
      <w:contextualSpacing/>
    </w:pPr>
  </w:style>
  <w:style w:type="character" w:customStyle="1" w:styleId="10">
    <w:name w:val="Заголовок 1 Знак"/>
    <w:basedOn w:val="a0"/>
    <w:link w:val="1"/>
    <w:uiPriority w:val="9"/>
    <w:rsid w:val="008B5119"/>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510A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4">
    <w:name w:val="Стиль Маркерованый + 14 пт Полож"/>
    <w:basedOn w:val="a"/>
    <w:link w:val="140"/>
    <w:rsid w:val="005E122B"/>
    <w:pPr>
      <w:tabs>
        <w:tab w:val="num" w:pos="720"/>
        <w:tab w:val="num" w:pos="1440"/>
      </w:tabs>
      <w:ind w:left="1440" w:hanging="360"/>
    </w:pPr>
    <w:rPr>
      <w:color w:val="000000"/>
      <w:sz w:val="28"/>
    </w:rPr>
  </w:style>
  <w:style w:type="character" w:customStyle="1" w:styleId="140">
    <w:name w:val="Стиль Маркерованый + 14 пт Полож Знак Знак"/>
    <w:link w:val="14"/>
    <w:rsid w:val="005E122B"/>
    <w:rPr>
      <w:rFonts w:ascii="Times New Roman" w:eastAsia="Times New Roman" w:hAnsi="Times New Roman" w:cs="Times New Roman"/>
      <w:color w:val="000000"/>
      <w:sz w:val="28"/>
      <w:szCs w:val="24"/>
      <w:lang w:eastAsia="ru-RU"/>
    </w:rPr>
  </w:style>
  <w:style w:type="paragraph" w:styleId="a7">
    <w:name w:val="TOC Heading"/>
    <w:basedOn w:val="1"/>
    <w:next w:val="a"/>
    <w:uiPriority w:val="39"/>
    <w:semiHidden/>
    <w:unhideWhenUsed/>
    <w:qFormat/>
    <w:rsid w:val="00357AD1"/>
    <w:pPr>
      <w:spacing w:line="276" w:lineRule="auto"/>
      <w:outlineLvl w:val="9"/>
    </w:pPr>
  </w:style>
  <w:style w:type="paragraph" w:styleId="21">
    <w:name w:val="toc 2"/>
    <w:basedOn w:val="a"/>
    <w:next w:val="a"/>
    <w:autoRedefine/>
    <w:uiPriority w:val="39"/>
    <w:unhideWhenUsed/>
    <w:rsid w:val="00357AD1"/>
    <w:pPr>
      <w:spacing w:after="100"/>
      <w:ind w:left="240"/>
    </w:pPr>
  </w:style>
  <w:style w:type="paragraph" w:styleId="13">
    <w:name w:val="toc 1"/>
    <w:basedOn w:val="a"/>
    <w:next w:val="a"/>
    <w:autoRedefine/>
    <w:uiPriority w:val="39"/>
    <w:unhideWhenUsed/>
    <w:rsid w:val="00357AD1"/>
    <w:pPr>
      <w:spacing w:after="100"/>
    </w:pPr>
  </w:style>
  <w:style w:type="character" w:styleId="a8">
    <w:name w:val="Hyperlink"/>
    <w:basedOn w:val="a0"/>
    <w:uiPriority w:val="99"/>
    <w:unhideWhenUsed/>
    <w:rsid w:val="00357AD1"/>
    <w:rPr>
      <w:color w:val="0000FF" w:themeColor="hyperlink"/>
      <w:u w:val="single"/>
    </w:rPr>
  </w:style>
  <w:style w:type="paragraph" w:styleId="a9">
    <w:name w:val="Balloon Text"/>
    <w:basedOn w:val="a"/>
    <w:link w:val="aa"/>
    <w:uiPriority w:val="99"/>
    <w:semiHidden/>
    <w:unhideWhenUsed/>
    <w:rsid w:val="00357AD1"/>
    <w:rPr>
      <w:rFonts w:ascii="Tahoma" w:hAnsi="Tahoma" w:cs="Tahoma"/>
      <w:sz w:val="16"/>
      <w:szCs w:val="16"/>
    </w:rPr>
  </w:style>
  <w:style w:type="character" w:customStyle="1" w:styleId="aa">
    <w:name w:val="Текст выноски Знак"/>
    <w:basedOn w:val="a0"/>
    <w:link w:val="a9"/>
    <w:uiPriority w:val="99"/>
    <w:semiHidden/>
    <w:rsid w:val="00357AD1"/>
    <w:rPr>
      <w:rFonts w:ascii="Tahoma" w:eastAsia="Times New Roman" w:hAnsi="Tahoma" w:cs="Tahoma"/>
      <w:sz w:val="16"/>
      <w:szCs w:val="16"/>
      <w:lang w:eastAsia="ru-RU"/>
    </w:rPr>
  </w:style>
  <w:style w:type="paragraph" w:styleId="ab">
    <w:name w:val="Body Text"/>
    <w:basedOn w:val="a"/>
    <w:link w:val="ac"/>
    <w:uiPriority w:val="99"/>
    <w:semiHidden/>
    <w:unhideWhenUsed/>
    <w:rsid w:val="00EF58E3"/>
    <w:pPr>
      <w:spacing w:after="120"/>
    </w:pPr>
  </w:style>
  <w:style w:type="character" w:customStyle="1" w:styleId="ac">
    <w:name w:val="Основной текст Знак"/>
    <w:basedOn w:val="a0"/>
    <w:link w:val="ab"/>
    <w:uiPriority w:val="99"/>
    <w:semiHidden/>
    <w:rsid w:val="00EF58E3"/>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E335D3"/>
    <w:rPr>
      <w:sz w:val="20"/>
      <w:szCs w:val="20"/>
    </w:rPr>
  </w:style>
  <w:style w:type="character" w:customStyle="1" w:styleId="ae">
    <w:name w:val="Текст сноски Знак"/>
    <w:basedOn w:val="a0"/>
    <w:link w:val="ad"/>
    <w:uiPriority w:val="99"/>
    <w:semiHidden/>
    <w:rsid w:val="00E335D3"/>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E335D3"/>
    <w:rPr>
      <w:vertAlign w:val="superscript"/>
    </w:rPr>
  </w:style>
  <w:style w:type="paragraph" w:styleId="af0">
    <w:name w:val="Normal (Web)"/>
    <w:basedOn w:val="a"/>
    <w:uiPriority w:val="99"/>
    <w:unhideWhenUsed/>
    <w:rsid w:val="00B96A8C"/>
    <w:pPr>
      <w:spacing w:before="100" w:beforeAutospacing="1" w:after="100" w:afterAutospacing="1"/>
    </w:pPr>
  </w:style>
  <w:style w:type="character" w:styleId="af1">
    <w:name w:val="annotation reference"/>
    <w:basedOn w:val="a0"/>
    <w:uiPriority w:val="99"/>
    <w:semiHidden/>
    <w:unhideWhenUsed/>
    <w:rsid w:val="00E36C93"/>
    <w:rPr>
      <w:sz w:val="16"/>
      <w:szCs w:val="16"/>
    </w:rPr>
  </w:style>
  <w:style w:type="paragraph" w:styleId="af2">
    <w:name w:val="annotation text"/>
    <w:basedOn w:val="a"/>
    <w:link w:val="af3"/>
    <w:uiPriority w:val="99"/>
    <w:semiHidden/>
    <w:unhideWhenUsed/>
    <w:rsid w:val="00E36C93"/>
    <w:rPr>
      <w:sz w:val="20"/>
      <w:szCs w:val="20"/>
    </w:rPr>
  </w:style>
  <w:style w:type="character" w:customStyle="1" w:styleId="af3">
    <w:name w:val="Текст примечания Знак"/>
    <w:basedOn w:val="a0"/>
    <w:link w:val="af2"/>
    <w:uiPriority w:val="99"/>
    <w:semiHidden/>
    <w:rsid w:val="00E36C93"/>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E36C93"/>
    <w:rPr>
      <w:b/>
      <w:bCs/>
    </w:rPr>
  </w:style>
  <w:style w:type="character" w:customStyle="1" w:styleId="af5">
    <w:name w:val="Тема примечания Знак"/>
    <w:basedOn w:val="af3"/>
    <w:link w:val="af4"/>
    <w:uiPriority w:val="99"/>
    <w:semiHidden/>
    <w:rsid w:val="00E36C9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2682">
      <w:bodyDiv w:val="1"/>
      <w:marLeft w:val="0"/>
      <w:marRight w:val="0"/>
      <w:marTop w:val="0"/>
      <w:marBottom w:val="0"/>
      <w:divBdr>
        <w:top w:val="none" w:sz="0" w:space="0" w:color="auto"/>
        <w:left w:val="none" w:sz="0" w:space="0" w:color="auto"/>
        <w:bottom w:val="none" w:sz="0" w:space="0" w:color="auto"/>
        <w:right w:val="none" w:sz="0" w:space="0" w:color="auto"/>
      </w:divBdr>
    </w:div>
    <w:div w:id="125241906">
      <w:bodyDiv w:val="1"/>
      <w:marLeft w:val="0"/>
      <w:marRight w:val="0"/>
      <w:marTop w:val="0"/>
      <w:marBottom w:val="0"/>
      <w:divBdr>
        <w:top w:val="none" w:sz="0" w:space="0" w:color="auto"/>
        <w:left w:val="none" w:sz="0" w:space="0" w:color="auto"/>
        <w:bottom w:val="none" w:sz="0" w:space="0" w:color="auto"/>
        <w:right w:val="none" w:sz="0" w:space="0" w:color="auto"/>
      </w:divBdr>
    </w:div>
    <w:div w:id="434448088">
      <w:bodyDiv w:val="1"/>
      <w:marLeft w:val="0"/>
      <w:marRight w:val="0"/>
      <w:marTop w:val="0"/>
      <w:marBottom w:val="0"/>
      <w:divBdr>
        <w:top w:val="none" w:sz="0" w:space="0" w:color="auto"/>
        <w:left w:val="none" w:sz="0" w:space="0" w:color="auto"/>
        <w:bottom w:val="none" w:sz="0" w:space="0" w:color="auto"/>
        <w:right w:val="none" w:sz="0" w:space="0" w:color="auto"/>
      </w:divBdr>
    </w:div>
    <w:div w:id="479226640">
      <w:bodyDiv w:val="1"/>
      <w:marLeft w:val="0"/>
      <w:marRight w:val="0"/>
      <w:marTop w:val="0"/>
      <w:marBottom w:val="0"/>
      <w:divBdr>
        <w:top w:val="none" w:sz="0" w:space="0" w:color="auto"/>
        <w:left w:val="none" w:sz="0" w:space="0" w:color="auto"/>
        <w:bottom w:val="none" w:sz="0" w:space="0" w:color="auto"/>
        <w:right w:val="none" w:sz="0" w:space="0" w:color="auto"/>
      </w:divBdr>
    </w:div>
    <w:div w:id="558326348">
      <w:bodyDiv w:val="1"/>
      <w:marLeft w:val="0"/>
      <w:marRight w:val="0"/>
      <w:marTop w:val="0"/>
      <w:marBottom w:val="0"/>
      <w:divBdr>
        <w:top w:val="none" w:sz="0" w:space="0" w:color="auto"/>
        <w:left w:val="none" w:sz="0" w:space="0" w:color="auto"/>
        <w:bottom w:val="none" w:sz="0" w:space="0" w:color="auto"/>
        <w:right w:val="none" w:sz="0" w:space="0" w:color="auto"/>
      </w:divBdr>
    </w:div>
    <w:div w:id="850024900">
      <w:bodyDiv w:val="1"/>
      <w:marLeft w:val="0"/>
      <w:marRight w:val="0"/>
      <w:marTop w:val="0"/>
      <w:marBottom w:val="0"/>
      <w:divBdr>
        <w:top w:val="none" w:sz="0" w:space="0" w:color="auto"/>
        <w:left w:val="none" w:sz="0" w:space="0" w:color="auto"/>
        <w:bottom w:val="none" w:sz="0" w:space="0" w:color="auto"/>
        <w:right w:val="none" w:sz="0" w:space="0" w:color="auto"/>
      </w:divBdr>
    </w:div>
    <w:div w:id="1091317580">
      <w:bodyDiv w:val="1"/>
      <w:marLeft w:val="0"/>
      <w:marRight w:val="0"/>
      <w:marTop w:val="0"/>
      <w:marBottom w:val="0"/>
      <w:divBdr>
        <w:top w:val="none" w:sz="0" w:space="0" w:color="auto"/>
        <w:left w:val="none" w:sz="0" w:space="0" w:color="auto"/>
        <w:bottom w:val="none" w:sz="0" w:space="0" w:color="auto"/>
        <w:right w:val="none" w:sz="0" w:space="0" w:color="auto"/>
      </w:divBdr>
    </w:div>
    <w:div w:id="1202132487">
      <w:bodyDiv w:val="1"/>
      <w:marLeft w:val="0"/>
      <w:marRight w:val="0"/>
      <w:marTop w:val="0"/>
      <w:marBottom w:val="0"/>
      <w:divBdr>
        <w:top w:val="none" w:sz="0" w:space="0" w:color="auto"/>
        <w:left w:val="none" w:sz="0" w:space="0" w:color="auto"/>
        <w:bottom w:val="none" w:sz="0" w:space="0" w:color="auto"/>
        <w:right w:val="none" w:sz="0" w:space="0" w:color="auto"/>
      </w:divBdr>
    </w:div>
    <w:div w:id="1519536835">
      <w:bodyDiv w:val="1"/>
      <w:marLeft w:val="0"/>
      <w:marRight w:val="0"/>
      <w:marTop w:val="0"/>
      <w:marBottom w:val="0"/>
      <w:divBdr>
        <w:top w:val="none" w:sz="0" w:space="0" w:color="auto"/>
        <w:left w:val="none" w:sz="0" w:space="0" w:color="auto"/>
        <w:bottom w:val="none" w:sz="0" w:space="0" w:color="auto"/>
        <w:right w:val="none" w:sz="0" w:space="0" w:color="auto"/>
      </w:divBdr>
    </w:div>
    <w:div w:id="1635986278">
      <w:bodyDiv w:val="1"/>
      <w:marLeft w:val="0"/>
      <w:marRight w:val="0"/>
      <w:marTop w:val="0"/>
      <w:marBottom w:val="0"/>
      <w:divBdr>
        <w:top w:val="none" w:sz="0" w:space="0" w:color="auto"/>
        <w:left w:val="none" w:sz="0" w:space="0" w:color="auto"/>
        <w:bottom w:val="none" w:sz="0" w:space="0" w:color="auto"/>
        <w:right w:val="none" w:sz="0" w:space="0" w:color="auto"/>
      </w:divBdr>
    </w:div>
    <w:div w:id="1642495739">
      <w:bodyDiv w:val="1"/>
      <w:marLeft w:val="0"/>
      <w:marRight w:val="0"/>
      <w:marTop w:val="0"/>
      <w:marBottom w:val="0"/>
      <w:divBdr>
        <w:top w:val="none" w:sz="0" w:space="0" w:color="auto"/>
        <w:left w:val="none" w:sz="0" w:space="0" w:color="auto"/>
        <w:bottom w:val="none" w:sz="0" w:space="0" w:color="auto"/>
        <w:right w:val="none" w:sz="0" w:space="0" w:color="auto"/>
      </w:divBdr>
    </w:div>
    <w:div w:id="1707215669">
      <w:bodyDiv w:val="1"/>
      <w:marLeft w:val="0"/>
      <w:marRight w:val="0"/>
      <w:marTop w:val="0"/>
      <w:marBottom w:val="0"/>
      <w:divBdr>
        <w:top w:val="none" w:sz="0" w:space="0" w:color="auto"/>
        <w:left w:val="none" w:sz="0" w:space="0" w:color="auto"/>
        <w:bottom w:val="none" w:sz="0" w:space="0" w:color="auto"/>
        <w:right w:val="none" w:sz="0" w:space="0" w:color="auto"/>
      </w:divBdr>
    </w:div>
    <w:div w:id="1833133678">
      <w:bodyDiv w:val="1"/>
      <w:marLeft w:val="0"/>
      <w:marRight w:val="0"/>
      <w:marTop w:val="0"/>
      <w:marBottom w:val="0"/>
      <w:divBdr>
        <w:top w:val="none" w:sz="0" w:space="0" w:color="auto"/>
        <w:left w:val="none" w:sz="0" w:space="0" w:color="auto"/>
        <w:bottom w:val="none" w:sz="0" w:space="0" w:color="auto"/>
        <w:right w:val="none" w:sz="0" w:space="0" w:color="auto"/>
      </w:divBdr>
    </w:div>
    <w:div w:id="1981809076">
      <w:bodyDiv w:val="1"/>
      <w:marLeft w:val="0"/>
      <w:marRight w:val="0"/>
      <w:marTop w:val="0"/>
      <w:marBottom w:val="0"/>
      <w:divBdr>
        <w:top w:val="none" w:sz="0" w:space="0" w:color="auto"/>
        <w:left w:val="none" w:sz="0" w:space="0" w:color="auto"/>
        <w:bottom w:val="none" w:sz="0" w:space="0" w:color="auto"/>
        <w:right w:val="none" w:sz="0" w:space="0" w:color="auto"/>
      </w:divBdr>
    </w:div>
    <w:div w:id="19996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E8D3-0269-4380-AA42-A752283A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2310</Words>
  <Characters>13172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Оксана О. Сухорукова</cp:lastModifiedBy>
  <cp:revision>3</cp:revision>
  <cp:lastPrinted>2022-10-12T11:46:00Z</cp:lastPrinted>
  <dcterms:created xsi:type="dcterms:W3CDTF">2023-03-20T10:12:00Z</dcterms:created>
  <dcterms:modified xsi:type="dcterms:W3CDTF">2024-02-28T09:54:00Z</dcterms:modified>
</cp:coreProperties>
</file>